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B4FA" w14:textId="02094869" w:rsidR="00994647" w:rsidRDefault="00994647" w:rsidP="00994647">
      <w:pPr>
        <w:pStyle w:val="Title"/>
        <w:rPr>
          <w:lang w:val="en-US"/>
        </w:rPr>
      </w:pPr>
      <w:r>
        <w:rPr>
          <w:lang w:val="en-US"/>
        </w:rPr>
        <w:t>G</w:t>
      </w:r>
      <w:r w:rsidRPr="00994647">
        <w:rPr>
          <w:lang w:val="en-US"/>
        </w:rPr>
        <w:t>roup skills peer assessment template</w:t>
      </w:r>
    </w:p>
    <w:p w14:paraId="553FA4A5" w14:textId="77777777" w:rsidR="00994647" w:rsidRPr="00994647" w:rsidRDefault="00994647" w:rsidP="00994647">
      <w:pPr>
        <w:rPr>
          <w:lang w:val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63"/>
        <w:gridCol w:w="2896"/>
        <w:gridCol w:w="2760"/>
        <w:gridCol w:w="2760"/>
        <w:gridCol w:w="2769"/>
      </w:tblGrid>
      <w:tr w:rsidR="00994647" w:rsidRPr="00994647" w14:paraId="278C2913" w14:textId="77777777" w:rsidTr="00994647">
        <w:tc>
          <w:tcPr>
            <w:tcW w:w="2763" w:type="dxa"/>
          </w:tcPr>
          <w:p w14:paraId="667CDC49" w14:textId="40BD948C" w:rsidR="00994647" w:rsidRPr="00994647" w:rsidRDefault="00994647" w:rsidP="00994647">
            <w:pPr>
              <w:spacing w:line="281" w:lineRule="exact"/>
              <w:rPr>
                <w:rFonts w:ascii="Calibri" w:eastAsia="Aileron" w:hAnsi="Calibri" w:cs="Calibri"/>
                <w:b/>
                <w:bCs/>
                <w:color w:val="000000" w:themeColor="text1"/>
                <w:spacing w:val="6"/>
                <w:kern w:val="24"/>
                <w:lang w:val="en-US"/>
                <w14:ligatures w14:val="none"/>
              </w:rPr>
            </w:pPr>
            <w:r w:rsidRPr="00994647">
              <w:rPr>
                <w:rFonts w:ascii="Calibri" w:eastAsia="Aileron" w:hAnsi="Calibri" w:cs="Calibri"/>
                <w:b/>
                <w:bCs/>
                <w:color w:val="000000" w:themeColor="text1"/>
                <w:spacing w:val="6"/>
                <w:kern w:val="24"/>
                <w:lang w:val="en-US"/>
              </w:rPr>
              <w:t>Key skill</w:t>
            </w:r>
          </w:p>
        </w:tc>
        <w:tc>
          <w:tcPr>
            <w:tcW w:w="2896" w:type="dxa"/>
          </w:tcPr>
          <w:p w14:paraId="5F1BD23B" w14:textId="5415427A" w:rsidR="00994647" w:rsidRPr="00994647" w:rsidRDefault="00994647" w:rsidP="00994647">
            <w:pPr>
              <w:rPr>
                <w:rFonts w:ascii="Calibri" w:hAnsi="Calibri" w:cs="Calibri"/>
              </w:rPr>
            </w:pPr>
            <w:r w:rsidRPr="00994647">
              <w:rPr>
                <w:rFonts w:ascii="Calibri" w:hAnsi="Calibri" w:cs="Calibri"/>
              </w:rPr>
              <w:t>0</w:t>
            </w:r>
          </w:p>
        </w:tc>
        <w:tc>
          <w:tcPr>
            <w:tcW w:w="2760" w:type="dxa"/>
          </w:tcPr>
          <w:p w14:paraId="495D08FC" w14:textId="4EA4212E" w:rsidR="00994647" w:rsidRPr="00994647" w:rsidRDefault="00994647" w:rsidP="00994647">
            <w:pPr>
              <w:rPr>
                <w:rFonts w:ascii="Calibri" w:hAnsi="Calibri" w:cs="Calibri"/>
              </w:rPr>
            </w:pPr>
            <w:r w:rsidRPr="00994647">
              <w:rPr>
                <w:rFonts w:ascii="Calibri" w:hAnsi="Calibri" w:cs="Calibri"/>
              </w:rPr>
              <w:t>1</w:t>
            </w:r>
          </w:p>
        </w:tc>
        <w:tc>
          <w:tcPr>
            <w:tcW w:w="2760" w:type="dxa"/>
          </w:tcPr>
          <w:p w14:paraId="112E8670" w14:textId="0999B9E8" w:rsidR="00994647" w:rsidRPr="00994647" w:rsidRDefault="00994647" w:rsidP="00994647">
            <w:pPr>
              <w:rPr>
                <w:rFonts w:ascii="Calibri" w:hAnsi="Calibri" w:cs="Calibri"/>
              </w:rPr>
            </w:pPr>
            <w:r w:rsidRPr="00994647">
              <w:rPr>
                <w:rFonts w:ascii="Calibri" w:hAnsi="Calibri" w:cs="Calibri"/>
              </w:rPr>
              <w:t>2</w:t>
            </w:r>
          </w:p>
        </w:tc>
        <w:tc>
          <w:tcPr>
            <w:tcW w:w="2769" w:type="dxa"/>
          </w:tcPr>
          <w:p w14:paraId="40E836D4" w14:textId="697DA4BD" w:rsidR="00994647" w:rsidRPr="00994647" w:rsidRDefault="00994647" w:rsidP="00994647">
            <w:pPr>
              <w:rPr>
                <w:rFonts w:ascii="Calibri" w:hAnsi="Calibri" w:cs="Calibri"/>
              </w:rPr>
            </w:pPr>
            <w:r w:rsidRPr="00994647">
              <w:rPr>
                <w:rFonts w:ascii="Calibri" w:hAnsi="Calibri" w:cs="Calibri"/>
              </w:rPr>
              <w:t>3</w:t>
            </w:r>
          </w:p>
        </w:tc>
      </w:tr>
      <w:tr w:rsidR="00994647" w:rsidRPr="00994647" w14:paraId="2E57C0DB" w14:textId="77777777" w:rsidTr="00994647">
        <w:tc>
          <w:tcPr>
            <w:tcW w:w="2763" w:type="dxa"/>
          </w:tcPr>
          <w:p w14:paraId="35E4679C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 xml:space="preserve">Contribution </w:t>
            </w:r>
          </w:p>
          <w:p w14:paraId="16679195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Generate, discuss and develop ideas </w:t>
            </w:r>
          </w:p>
          <w:p w14:paraId="4710915F" w14:textId="0C3C3155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(in person, or using remote communication) </w:t>
            </w:r>
          </w:p>
        </w:tc>
        <w:tc>
          <w:tcPr>
            <w:tcW w:w="2896" w:type="dxa"/>
          </w:tcPr>
          <w:p w14:paraId="61A5D0B0" w14:textId="7C3D4D3C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Did not contribute, nor develop ideas from a discussion. </w:t>
            </w:r>
          </w:p>
        </w:tc>
        <w:tc>
          <w:tcPr>
            <w:tcW w:w="2760" w:type="dxa"/>
          </w:tcPr>
          <w:p w14:paraId="3143CE59" w14:textId="56C90250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Completed some research, but did not share ideas. </w:t>
            </w:r>
            <w:proofErr w:type="gramStart"/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Or,</w:t>
            </w:r>
            <w:proofErr w:type="gramEnd"/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 shared some ideas in response to a discussion. </w:t>
            </w:r>
          </w:p>
        </w:tc>
        <w:tc>
          <w:tcPr>
            <w:tcW w:w="2760" w:type="dxa"/>
          </w:tcPr>
          <w:p w14:paraId="732B1F65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Brought ideas to the group for discussion but found critical discussion of these ideas more difficult. </w:t>
            </w:r>
          </w:p>
          <w:p w14:paraId="11500114" w14:textId="786A994A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Or, made suggestions to develop the ideas of others. </w:t>
            </w:r>
          </w:p>
        </w:tc>
        <w:tc>
          <w:tcPr>
            <w:tcW w:w="2769" w:type="dxa"/>
          </w:tcPr>
          <w:p w14:paraId="45462073" w14:textId="2C87B11B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Compiled findings from a variety of sources and shared recommendations with the group. Was able to critically and positively respond to suggestions from others. </w:t>
            </w:r>
          </w:p>
        </w:tc>
      </w:tr>
      <w:tr w:rsidR="00994647" w:rsidRPr="00994647" w14:paraId="5A7F0C1F" w14:textId="77777777" w:rsidTr="00994647">
        <w:tc>
          <w:tcPr>
            <w:tcW w:w="2763" w:type="dxa"/>
          </w:tcPr>
          <w:p w14:paraId="754A5B7E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 xml:space="preserve">Communication </w:t>
            </w:r>
          </w:p>
          <w:p w14:paraId="40A4DE2B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Share learning and skills </w:t>
            </w:r>
          </w:p>
          <w:p w14:paraId="57EBF2F3" w14:textId="77777777" w:rsidR="006F16ED" w:rsidRDefault="006F16ED" w:rsidP="00994647">
            <w:pPr>
              <w:spacing w:line="218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</w:pPr>
          </w:p>
          <w:p w14:paraId="0FE49D98" w14:textId="1A5F5FD3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 xml:space="preserve">Ethical conduct </w:t>
            </w:r>
          </w:p>
          <w:p w14:paraId="778E6CAB" w14:textId="6CA23126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Play a role in creating a healthy working environment </w:t>
            </w:r>
          </w:p>
        </w:tc>
        <w:tc>
          <w:tcPr>
            <w:tcW w:w="2896" w:type="dxa"/>
          </w:tcPr>
          <w:p w14:paraId="4EEF6900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Did not share any learning or skills with the group. </w:t>
            </w:r>
          </w:p>
          <w:p w14:paraId="2DEBD788" w14:textId="25445E91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Did not listen to others. </w:t>
            </w:r>
          </w:p>
        </w:tc>
        <w:tc>
          <w:tcPr>
            <w:tcW w:w="2760" w:type="dxa"/>
          </w:tcPr>
          <w:p w14:paraId="0E312D7C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When prompted, supported others with knowledge or skills. </w:t>
            </w:r>
          </w:p>
          <w:p w14:paraId="4BB8362D" w14:textId="4AEC998C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Listened to others to a limited extent. </w:t>
            </w:r>
          </w:p>
        </w:tc>
        <w:tc>
          <w:tcPr>
            <w:tcW w:w="2760" w:type="dxa"/>
          </w:tcPr>
          <w:p w14:paraId="7882B4DF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Offered to share knowledge/ skills to aid the progress of the group. </w:t>
            </w:r>
          </w:p>
          <w:p w14:paraId="750337E8" w14:textId="71CB648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Took opportunities to listen to others. </w:t>
            </w:r>
          </w:p>
        </w:tc>
        <w:tc>
          <w:tcPr>
            <w:tcW w:w="2769" w:type="dxa"/>
          </w:tcPr>
          <w:p w14:paraId="612B86B9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Consistently supported the group with knowledge/ skills. </w:t>
            </w:r>
          </w:p>
          <w:p w14:paraId="1784BE23" w14:textId="22DC72A0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>Actively listened to others. </w:t>
            </w:r>
          </w:p>
        </w:tc>
      </w:tr>
      <w:tr w:rsidR="00994647" w:rsidRPr="00994647" w14:paraId="7AB33989" w14:textId="77777777" w:rsidTr="00994647">
        <w:tc>
          <w:tcPr>
            <w:tcW w:w="2763" w:type="dxa"/>
          </w:tcPr>
          <w:p w14:paraId="2301928C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 xml:space="preserve">Ethical conduct </w:t>
            </w:r>
          </w:p>
          <w:p w14:paraId="4B62496D" w14:textId="7E262708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Play a role in creating a healthy working environment </w:t>
            </w:r>
          </w:p>
        </w:tc>
        <w:tc>
          <w:tcPr>
            <w:tcW w:w="2896" w:type="dxa"/>
          </w:tcPr>
          <w:p w14:paraId="14A7CAD8" w14:textId="18B465FB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Actively created conflict with others or did not engage with issues facing the team. </w:t>
            </w:r>
          </w:p>
        </w:tc>
        <w:tc>
          <w:tcPr>
            <w:tcW w:w="2760" w:type="dxa"/>
          </w:tcPr>
          <w:p w14:paraId="041D77B2" w14:textId="5BB8FC43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Took a passive role in the group. Found it difficult to negotiate with or listen to others. </w:t>
            </w:r>
          </w:p>
        </w:tc>
        <w:tc>
          <w:tcPr>
            <w:tcW w:w="2760" w:type="dxa"/>
          </w:tcPr>
          <w:p w14:paraId="7985961E" w14:textId="62B28B60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Was willing, fair and transparent in their interactions with the team. </w:t>
            </w:r>
          </w:p>
        </w:tc>
        <w:tc>
          <w:tcPr>
            <w:tcW w:w="2769" w:type="dxa"/>
          </w:tcPr>
          <w:p w14:paraId="14DCEE6B" w14:textId="7699D76F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Showed skill in identifying issues and sensitively discussing them with others. Was encouraging and respectful of all voices in the team. </w:t>
            </w:r>
          </w:p>
        </w:tc>
      </w:tr>
      <w:tr w:rsidR="00994647" w:rsidRPr="00994647" w14:paraId="0CE5BE1F" w14:textId="77777777" w:rsidTr="00994647">
        <w:tc>
          <w:tcPr>
            <w:tcW w:w="2763" w:type="dxa"/>
          </w:tcPr>
          <w:p w14:paraId="7C768C36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 xml:space="preserve">Professional conduct </w:t>
            </w:r>
          </w:p>
          <w:p w14:paraId="6AEDF265" w14:textId="7777777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Meet expectations and uphold commitments </w:t>
            </w:r>
          </w:p>
          <w:p w14:paraId="5700DF12" w14:textId="77777777" w:rsidR="00994647" w:rsidRPr="00994647" w:rsidRDefault="00994647" w:rsidP="00994647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577A9F43" w14:textId="06EABD4E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Did not communicate updates, nor meet expectations/commitments to the group. </w:t>
            </w:r>
          </w:p>
        </w:tc>
        <w:tc>
          <w:tcPr>
            <w:tcW w:w="2760" w:type="dxa"/>
          </w:tcPr>
          <w:p w14:paraId="163CB27F" w14:textId="766D161A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Met some deadlines and partially upheld commitments. </w:t>
            </w:r>
          </w:p>
        </w:tc>
        <w:tc>
          <w:tcPr>
            <w:tcW w:w="2760" w:type="dxa"/>
          </w:tcPr>
          <w:p w14:paraId="31986DDB" w14:textId="51F5C932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Met most deadlines and upheld most commitments. Gave some progress updates to the group. </w:t>
            </w:r>
          </w:p>
        </w:tc>
        <w:tc>
          <w:tcPr>
            <w:tcW w:w="2769" w:type="dxa"/>
          </w:tcPr>
          <w:p w14:paraId="3FBB3B7B" w14:textId="5D3476C7" w:rsidR="00994647" w:rsidRPr="00994647" w:rsidRDefault="00994647" w:rsidP="00994647">
            <w:pPr>
              <w:spacing w:line="218" w:lineRule="exact"/>
              <w:textAlignment w:val="baseline"/>
              <w:rPr>
                <w:rFonts w:ascii="Calibri" w:hAnsi="Calibri" w:cs="Calibri"/>
                <w:color w:val="000000" w:themeColor="text1"/>
                <w:kern w:val="24"/>
                <w14:ligatures w14:val="none"/>
              </w:rPr>
            </w:pPr>
            <w:r w:rsidRPr="00994647">
              <w:rPr>
                <w:rFonts w:ascii="Calibri" w:hAnsi="Calibri" w:cs="Calibri"/>
                <w:color w:val="000000" w:themeColor="text1"/>
                <w:kern w:val="24"/>
              </w:rPr>
              <w:t xml:space="preserve">Fully met expectations and upheld all commitments. Gave regular updates to the group on progress made. </w:t>
            </w:r>
          </w:p>
        </w:tc>
      </w:tr>
    </w:tbl>
    <w:p w14:paraId="3100D378" w14:textId="77777777" w:rsidR="00994647" w:rsidRPr="00994647" w:rsidRDefault="00994647" w:rsidP="00994647"/>
    <w:sectPr w:rsidR="00994647" w:rsidRPr="00994647" w:rsidSect="009946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ileron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47"/>
    <w:rsid w:val="00294D94"/>
    <w:rsid w:val="004B3F9E"/>
    <w:rsid w:val="005E22F7"/>
    <w:rsid w:val="006E54D1"/>
    <w:rsid w:val="006F16ED"/>
    <w:rsid w:val="00784804"/>
    <w:rsid w:val="00994647"/>
    <w:rsid w:val="00CD2930"/>
    <w:rsid w:val="00C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C5D9"/>
  <w15:chartTrackingRefBased/>
  <w15:docId w15:val="{AB5ED0FC-EE41-47D8-9452-B2067F95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6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D50126296AE48BCFE19E8127FC140" ma:contentTypeVersion="17" ma:contentTypeDescription="Create a new document." ma:contentTypeScope="" ma:versionID="e42a9246f07cbafc6555fed6427091fe">
  <xsd:schema xmlns:xsd="http://www.w3.org/2001/XMLSchema" xmlns:xs="http://www.w3.org/2001/XMLSchema" xmlns:p="http://schemas.microsoft.com/office/2006/metadata/properties" xmlns:ns2="6218c6b5-ce73-4ca6-bf59-4a1731cfc5ff" xmlns:ns3="d89ea556-c3fd-4136-b142-2a0fe0106d4b" xmlns:ns4="7baf63a6-8159-4531-922f-8d695af1915f" targetNamespace="http://schemas.microsoft.com/office/2006/metadata/properties" ma:root="true" ma:fieldsID="a3097466eabda0e3f3ba690da0309b2a" ns2:_="" ns3:_="" ns4:_="">
    <xsd:import namespace="6218c6b5-ce73-4ca6-bf59-4a1731cfc5ff"/>
    <xsd:import namespace="d89ea556-c3fd-4136-b142-2a0fe0106d4b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6b5-ce73-4ca6-bf59-4a1731cfc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a556-c3fd-4136-b142-2a0fe0106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744792-4d6a-4737-8d46-d8f973deacdb}" ma:internalName="TaxCatchAll" ma:showField="CatchAllData" ma:web="d89ea556-c3fd-4136-b142-2a0fe0106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6218c6b5-ce73-4ca6-bf59-4a1731cfc5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F7048-047C-4389-9CB8-4E3C19B84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6F4B8-B2E7-4AB2-AA31-D604B90CE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8c6b5-ce73-4ca6-bf59-4a1731cfc5ff"/>
    <ds:schemaRef ds:uri="d89ea556-c3fd-4136-b142-2a0fe0106d4b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FC003-FE25-4F1F-9B4F-E2692768F1DC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6218c6b5-ce73-4ca6-bf59-4a1731cfc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skills peer assessment editable template</dc:title>
  <dc:subject/>
  <dc:creator>Robert Eaton</dc:creator>
  <cp:keywords/>
  <dc:description/>
  <cp:lastModifiedBy>Robert Eaton</cp:lastModifiedBy>
  <cp:revision>3</cp:revision>
  <dcterms:created xsi:type="dcterms:W3CDTF">2025-02-26T13:19:00Z</dcterms:created>
  <dcterms:modified xsi:type="dcterms:W3CDTF">2025-03-06T11:02:00Z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0x0101003D6D50126296AE48BCFE19E8127FC140</vt:lpwstr>
  </property>
  <property fmtid="{D5CDD505-2E9C-101B-9397-08002B2CF9AE}" pid="3" name="MediaServiceImageTags">
    <vt:lpwstr/>
  </property>
</Properties>
</file>