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DC9B" w14:textId="4BC56A59" w:rsidR="0061360A" w:rsidRPr="00CD47EA" w:rsidRDefault="00501E96" w:rsidP="0039116F">
      <w:pPr>
        <w:pStyle w:val="Title"/>
      </w:pPr>
      <w:r w:rsidRPr="00CD47EA">
        <w:t>PL12002</w:t>
      </w:r>
      <w:r w:rsidR="002F052E" w:rsidRPr="00CD47EA">
        <w:t xml:space="preserve">: </w:t>
      </w:r>
      <w:r w:rsidR="00DA340D" w:rsidRPr="00CD47EA">
        <w:fldChar w:fldCharType="begin"/>
      </w:r>
      <w:r w:rsidR="00DA340D" w:rsidRPr="00CD47EA">
        <w:instrText>Unit Code</w:instrText>
      </w:r>
      <w:r w:rsidR="00DA340D" w:rsidRPr="00CD47EA">
        <w:fldChar w:fldCharType="end"/>
      </w:r>
      <w:r w:rsidR="00DA340D" w:rsidRPr="00CD47EA">
        <w:t xml:space="preserve"> </w:t>
      </w:r>
      <w:r w:rsidR="004352A0" w:rsidRPr="00CD47EA">
        <w:fldChar w:fldCharType="begin"/>
      </w:r>
      <w:r w:rsidR="004352A0" w:rsidRPr="00CD47EA">
        <w:instrText xml:space="preserve"> Unit Code </w:instrText>
      </w:r>
      <w:r w:rsidR="004352A0" w:rsidRPr="00CD47EA">
        <w:fldChar w:fldCharType="end"/>
      </w:r>
      <w:r w:rsidR="0021770D" w:rsidRPr="00CD47EA">
        <w:t>Assignment</w:t>
      </w:r>
      <w:r w:rsidR="00DA340D" w:rsidRPr="00CD47EA">
        <w:t xml:space="preserve"> </w:t>
      </w:r>
      <w:r w:rsidRPr="00CD47EA">
        <w:t>3</w:t>
      </w:r>
      <w:r w:rsidR="00DA340D" w:rsidRPr="00CD47EA">
        <w:fldChar w:fldCharType="begin"/>
      </w:r>
      <w:r w:rsidR="00DA340D" w:rsidRPr="00CD47EA">
        <w:instrText xml:space="preserve"> # </w:instrText>
      </w:r>
      <w:r w:rsidR="00DA340D" w:rsidRPr="00CD47EA">
        <w:fldChar w:fldCharType="end"/>
      </w:r>
      <w:r w:rsidR="004352A0" w:rsidRPr="00CD47EA">
        <w:fldChar w:fldCharType="begin"/>
      </w:r>
      <w:r w:rsidR="004352A0" w:rsidRPr="00CD47EA">
        <w:instrText xml:space="preserve"> #number </w:instrText>
      </w:r>
      <w:r w:rsidR="004352A0" w:rsidRPr="00CD47EA">
        <w:fldChar w:fldCharType="end"/>
      </w:r>
      <w:r w:rsidR="00DA340D" w:rsidRPr="00CD47EA">
        <w:t xml:space="preserve"> </w:t>
      </w:r>
      <w:r w:rsidRPr="00CD47EA">
        <w:t>(</w:t>
      </w:r>
      <w:r w:rsidR="002A494C">
        <w:t>Critically evaluative e</w:t>
      </w:r>
      <w:r w:rsidR="002A494C" w:rsidRPr="004A28BB">
        <w:t>ssay</w:t>
      </w:r>
      <w:r w:rsidRPr="00CD47EA">
        <w:t>)</w:t>
      </w:r>
      <w:r w:rsidR="00DA340D" w:rsidRPr="00CD47EA">
        <w:fldChar w:fldCharType="begin"/>
      </w:r>
      <w:r w:rsidR="00DA340D" w:rsidRPr="00CD47EA">
        <w:instrText xml:space="preserve"> </w:instrText>
      </w:r>
      <w:r w:rsidR="00A83D8C" w:rsidRPr="00CD47EA">
        <w:instrText xml:space="preserve">Title </w:instrText>
      </w:r>
      <w:r w:rsidR="00DA340D" w:rsidRPr="00CD47EA">
        <w:instrText xml:space="preserve"> </w:instrText>
      </w:r>
      <w:r w:rsidR="00DA340D" w:rsidRPr="00CD47EA">
        <w:fldChar w:fldCharType="end"/>
      </w:r>
      <w:r w:rsidR="00A7493F" w:rsidRPr="00CD47EA">
        <w:t xml:space="preserve"> </w:t>
      </w:r>
    </w:p>
    <w:p w14:paraId="5DD75515" w14:textId="77777777" w:rsidR="002F052E" w:rsidRPr="004A28BB" w:rsidRDefault="002F052E" w:rsidP="0039116F">
      <w:pPr>
        <w:pStyle w:val="Title"/>
      </w:pPr>
    </w:p>
    <w:p w14:paraId="21C8F029" w14:textId="6C69C174" w:rsidR="00E749BA" w:rsidRPr="004A28BB" w:rsidRDefault="008A30FB" w:rsidP="0039116F">
      <w:r w:rsidRPr="004A28BB">
        <w:t xml:space="preserve">Version: </w:t>
      </w:r>
      <w:r w:rsidR="002F052E" w:rsidRPr="004A28BB">
        <w:t xml:space="preserve">2023/24 </w:t>
      </w:r>
      <w:r w:rsidRPr="004A28BB">
        <w:t xml:space="preserve">Semester </w:t>
      </w:r>
      <w:r w:rsidR="00501E96" w:rsidRPr="004A28BB">
        <w:t>2</w:t>
      </w:r>
    </w:p>
    <w:p w14:paraId="57C38F62" w14:textId="4ACE6E72" w:rsidR="004352A0" w:rsidRPr="00CD47EA" w:rsidRDefault="004352A0" w:rsidP="0039116F">
      <w:pPr>
        <w:pStyle w:val="Heading1"/>
      </w:pPr>
      <w:bookmarkStart w:id="0" w:name="_Toc149720058"/>
      <w:bookmarkStart w:id="1" w:name="_Toc150765308"/>
      <w:r w:rsidRPr="00CD47EA">
        <w:t>Assessment Summary:</w:t>
      </w:r>
      <w:bookmarkEnd w:id="0"/>
      <w:bookmarkEnd w:id="1"/>
    </w:p>
    <w:p w14:paraId="525FCAF9" w14:textId="77777777" w:rsidR="002876FF" w:rsidRPr="002876FF" w:rsidRDefault="002876FF" w:rsidP="0039116F">
      <w:pPr>
        <w:rPr>
          <w:lang w:eastAsia="en-GB"/>
        </w:rPr>
      </w:pPr>
    </w:p>
    <w:p w14:paraId="0B32112A" w14:textId="418C32CC" w:rsidR="003D6E30" w:rsidRPr="00CD47EA" w:rsidRDefault="00CD47EA" w:rsidP="0039116F">
      <w:pPr>
        <w:pStyle w:val="Heading2"/>
      </w:pPr>
      <w:bookmarkStart w:id="2" w:name="_Toc149720059"/>
      <w:bookmarkStart w:id="3" w:name="_Toc150765309"/>
      <w:r w:rsidRPr="00CD47EA">
        <w:t xml:space="preserve">1.1 </w:t>
      </w:r>
      <w:r w:rsidR="003D6E30" w:rsidRPr="00CD47EA">
        <w:t>Unit summary</w:t>
      </w:r>
      <w:bookmarkEnd w:id="2"/>
      <w:bookmarkEnd w:id="3"/>
    </w:p>
    <w:p w14:paraId="33912229" w14:textId="77777777" w:rsidR="00CD47EA" w:rsidRPr="00CD47EA" w:rsidRDefault="00CD47EA" w:rsidP="0039116F">
      <w:pPr>
        <w:pStyle w:val="ListParagraph"/>
        <w:rPr>
          <w:lang w:eastAsia="en-GB"/>
        </w:rPr>
      </w:pPr>
    </w:p>
    <w:p w14:paraId="17E7E32F" w14:textId="536B813F" w:rsidR="004352A0" w:rsidRPr="004A28BB" w:rsidRDefault="004352A0" w:rsidP="0039116F">
      <w:pPr>
        <w:rPr>
          <w:lang w:eastAsia="en-GB"/>
        </w:rPr>
      </w:pPr>
      <w:r w:rsidRPr="004A28BB">
        <w:rPr>
          <w:lang w:eastAsia="en-GB"/>
        </w:rPr>
        <w:t>Unit Credits:</w:t>
      </w:r>
      <w:r w:rsidR="002F052E" w:rsidRPr="004A28BB">
        <w:rPr>
          <w:lang w:eastAsia="en-GB"/>
        </w:rPr>
        <w:t xml:space="preserve"> </w:t>
      </w:r>
      <w:r w:rsidR="008D3634" w:rsidRPr="004A28BB">
        <w:rPr>
          <w:lang w:eastAsia="en-GB"/>
        </w:rPr>
        <w:t>15</w:t>
      </w:r>
      <w:r w:rsidRPr="004A28BB">
        <w:rPr>
          <w:lang w:eastAsia="en-GB"/>
        </w:rPr>
        <w:t xml:space="preserve"> </w:t>
      </w:r>
      <w:r w:rsidR="00896BA8" w:rsidRPr="004A28BB">
        <w:rPr>
          <w:lang w:eastAsia="en-GB"/>
        </w:rPr>
        <w:fldChar w:fldCharType="begin"/>
      </w:r>
      <w:r w:rsidR="00886DFF" w:rsidRPr="004A28BB">
        <w:rPr>
          <w:lang w:eastAsia="en-GB"/>
        </w:rPr>
        <w:instrText>15</w:instrText>
      </w:r>
      <w:r w:rsidR="00896BA8" w:rsidRPr="004A28BB">
        <w:rPr>
          <w:lang w:eastAsia="en-GB"/>
        </w:rPr>
        <w:fldChar w:fldCharType="end"/>
      </w:r>
      <w:r w:rsidR="00852CB4" w:rsidRPr="004A28BB">
        <w:rPr>
          <w:lang w:eastAsia="en-GB"/>
        </w:rPr>
        <w:t>credits</w:t>
      </w:r>
      <w:r w:rsidRPr="004A28BB">
        <w:rPr>
          <w:lang w:eastAsia="en-GB"/>
        </w:rPr>
        <w:fldChar w:fldCharType="begin"/>
      </w:r>
      <w:r w:rsidRPr="004A28BB">
        <w:rPr>
          <w:lang w:eastAsia="en-GB"/>
        </w:rPr>
        <w:instrText xml:space="preserve">  </w:instrText>
      </w:r>
      <w:r w:rsidRPr="004A28BB">
        <w:rPr>
          <w:lang w:eastAsia="en-GB"/>
        </w:rPr>
        <w:fldChar w:fldCharType="end"/>
      </w:r>
    </w:p>
    <w:p w14:paraId="48E108D5" w14:textId="43DEE366" w:rsidR="0021770D" w:rsidRPr="004A28BB" w:rsidRDefault="004352A0" w:rsidP="0039116F">
      <w:r w:rsidRPr="004A28BB">
        <w:t>Assignment 1</w:t>
      </w:r>
      <w:r w:rsidR="002F052E" w:rsidRPr="004A28BB">
        <w:t xml:space="preserve"> (</w:t>
      </w:r>
      <w:r w:rsidR="008D3634" w:rsidRPr="004A28BB">
        <w:t>Poster</w:t>
      </w:r>
      <w:r w:rsidR="002F052E" w:rsidRPr="004A28BB">
        <w:t>)</w:t>
      </w:r>
      <w:r w:rsidRPr="004A28BB">
        <w:t>:</w:t>
      </w:r>
      <w:r w:rsidR="00896BA8" w:rsidRPr="004A28BB">
        <w:t xml:space="preserve"> </w:t>
      </w:r>
      <w:r w:rsidR="00896BA8" w:rsidRPr="004A28BB">
        <w:fldChar w:fldCharType="begin"/>
      </w:r>
      <w:r w:rsidR="00896BA8" w:rsidRPr="004A28BB">
        <w:instrText xml:space="preserve"> </w:instrText>
      </w:r>
      <w:r w:rsidR="009B2FDD" w:rsidRPr="004A28BB">
        <w:instrText>Type</w:instrText>
      </w:r>
      <w:r w:rsidR="00896BA8" w:rsidRPr="004A28BB">
        <w:instrText xml:space="preserve"> </w:instrText>
      </w:r>
      <w:r w:rsidR="00896BA8" w:rsidRPr="004A28BB">
        <w:fldChar w:fldCharType="end"/>
      </w:r>
      <w:r w:rsidR="005A7689" w:rsidRPr="004A28BB">
        <w:t>20</w:t>
      </w:r>
      <w:r w:rsidR="00896BA8" w:rsidRPr="004A28BB">
        <w:fldChar w:fldCharType="begin"/>
      </w:r>
      <w:r w:rsidR="00896BA8" w:rsidRPr="004A28BB">
        <w:instrText xml:space="preserve">  </w:instrText>
      </w:r>
      <w:r w:rsidR="009B2FDD" w:rsidRPr="004A28BB">
        <w:instrText>nn</w:instrText>
      </w:r>
      <w:r w:rsidR="00896BA8" w:rsidRPr="004A28BB">
        <w:fldChar w:fldCharType="end"/>
      </w:r>
      <w:r w:rsidR="00896BA8" w:rsidRPr="004A28BB">
        <w:t>%</w:t>
      </w:r>
      <w:r w:rsidRPr="004A28BB">
        <w:t xml:space="preserve"> </w:t>
      </w:r>
      <w:r w:rsidRPr="004A28BB">
        <w:fldChar w:fldCharType="begin"/>
      </w:r>
      <w:r w:rsidRPr="004A28BB">
        <w:instrText xml:space="preserve">  </w:instrText>
      </w:r>
      <w:r w:rsidRPr="004A28BB">
        <w:fldChar w:fldCharType="end"/>
      </w:r>
    </w:p>
    <w:p w14:paraId="6EBA894D" w14:textId="158A809E" w:rsidR="004352A0" w:rsidRPr="004A28BB" w:rsidRDefault="004352A0" w:rsidP="0039116F">
      <w:r w:rsidRPr="004A28BB">
        <w:t xml:space="preserve">Assignment 2 </w:t>
      </w:r>
      <w:r w:rsidR="002F052E" w:rsidRPr="004A28BB">
        <w:t>(</w:t>
      </w:r>
      <w:r w:rsidR="008D3634" w:rsidRPr="004A28BB">
        <w:t>Literature Review</w:t>
      </w:r>
      <w:r w:rsidR="002F052E" w:rsidRPr="004A28BB">
        <w:t>):</w:t>
      </w:r>
      <w:r w:rsidR="00896BA8" w:rsidRPr="004A28BB">
        <w:t xml:space="preserve"> </w:t>
      </w:r>
      <w:r w:rsidR="00896BA8" w:rsidRPr="004A28BB">
        <w:fldChar w:fldCharType="begin"/>
      </w:r>
      <w:r w:rsidR="00896BA8" w:rsidRPr="004A28BB">
        <w:instrText xml:space="preserve"> </w:instrText>
      </w:r>
      <w:r w:rsidR="009B2FDD" w:rsidRPr="004A28BB">
        <w:instrText>Type</w:instrText>
      </w:r>
      <w:r w:rsidR="00896BA8" w:rsidRPr="004A28BB">
        <w:instrText xml:space="preserve"> </w:instrText>
      </w:r>
      <w:r w:rsidR="00896BA8" w:rsidRPr="004A28BB">
        <w:fldChar w:fldCharType="end"/>
      </w:r>
      <w:r w:rsidR="005A7689" w:rsidRPr="004A28BB">
        <w:t>40</w:t>
      </w:r>
      <w:r w:rsidR="006E2700" w:rsidRPr="004A28BB">
        <w:fldChar w:fldCharType="begin"/>
      </w:r>
      <w:r w:rsidR="006E2700" w:rsidRPr="004A28BB">
        <w:instrText xml:space="preserve"> </w:instrText>
      </w:r>
      <w:r w:rsidR="009B2FDD" w:rsidRPr="004A28BB">
        <w:instrText>nn</w:instrText>
      </w:r>
      <w:r w:rsidR="006E2700" w:rsidRPr="004A28BB">
        <w:instrText xml:space="preserve"> </w:instrText>
      </w:r>
      <w:r w:rsidR="006E2700" w:rsidRPr="004A28BB">
        <w:fldChar w:fldCharType="end"/>
      </w:r>
      <w:r w:rsidR="006E2700" w:rsidRPr="004A28BB">
        <w:t>%</w:t>
      </w:r>
      <w:r w:rsidRPr="004A28BB">
        <w:fldChar w:fldCharType="begin"/>
      </w:r>
      <w:r w:rsidRPr="004A28BB">
        <w:instrText xml:space="preserve">  </w:instrText>
      </w:r>
      <w:r w:rsidRPr="004A28BB">
        <w:fldChar w:fldCharType="end"/>
      </w:r>
    </w:p>
    <w:p w14:paraId="3C10A733" w14:textId="77777777" w:rsidR="00CF2E1B" w:rsidRPr="004A28BB" w:rsidRDefault="004352A0" w:rsidP="0039116F">
      <w:r w:rsidRPr="004A28BB">
        <w:t>Assignment 3</w:t>
      </w:r>
      <w:r w:rsidR="002F052E" w:rsidRPr="004A28BB">
        <w:t xml:space="preserve"> (</w:t>
      </w:r>
      <w:r w:rsidR="008D3634" w:rsidRPr="004A28BB">
        <w:t>Essay</w:t>
      </w:r>
      <w:r w:rsidR="002F052E" w:rsidRPr="004A28BB">
        <w:t>)</w:t>
      </w:r>
      <w:r w:rsidRPr="004A28BB">
        <w:t>:</w:t>
      </w:r>
      <w:r w:rsidR="002F052E" w:rsidRPr="004A28BB">
        <w:t xml:space="preserve"> </w:t>
      </w:r>
      <w:r w:rsidR="005A7689" w:rsidRPr="004A28BB">
        <w:t>4</w:t>
      </w:r>
      <w:r w:rsidR="00013295" w:rsidRPr="004A28BB">
        <w:t>0</w:t>
      </w:r>
      <w:r w:rsidR="00896BA8" w:rsidRPr="004A28BB">
        <w:fldChar w:fldCharType="begin"/>
      </w:r>
      <w:r w:rsidR="00896BA8" w:rsidRPr="004A28BB">
        <w:instrText xml:space="preserve"> </w:instrText>
      </w:r>
      <w:r w:rsidR="009B2FDD" w:rsidRPr="004A28BB">
        <w:instrText>Type</w:instrText>
      </w:r>
      <w:r w:rsidR="00896BA8" w:rsidRPr="004A28BB">
        <w:instrText xml:space="preserve"> </w:instrText>
      </w:r>
      <w:r w:rsidR="00896BA8" w:rsidRPr="004A28BB">
        <w:fldChar w:fldCharType="end"/>
      </w:r>
      <w:r w:rsidR="006E2700" w:rsidRPr="004A28BB">
        <w:fldChar w:fldCharType="begin"/>
      </w:r>
      <w:r w:rsidR="006E2700" w:rsidRPr="004A28BB">
        <w:instrText xml:space="preserve"> </w:instrText>
      </w:r>
      <w:r w:rsidR="009B2FDD" w:rsidRPr="004A28BB">
        <w:instrText>nn</w:instrText>
      </w:r>
      <w:r w:rsidR="006E2700" w:rsidRPr="004A28BB">
        <w:instrText xml:space="preserve"> </w:instrText>
      </w:r>
      <w:r w:rsidR="006E2700" w:rsidRPr="004A28BB">
        <w:fldChar w:fldCharType="end"/>
      </w:r>
      <w:r w:rsidR="006E2700" w:rsidRPr="004A28BB">
        <w:t>%</w:t>
      </w:r>
    </w:p>
    <w:p w14:paraId="06BC0E10" w14:textId="77777777" w:rsidR="00CF2E1B" w:rsidRPr="004A28BB" w:rsidRDefault="00CF2E1B" w:rsidP="0039116F"/>
    <w:p w14:paraId="25EEFCB1" w14:textId="793A4EC6" w:rsidR="0021770D" w:rsidRPr="004A28BB" w:rsidRDefault="0009126A" w:rsidP="0039116F">
      <w:pPr>
        <w:pStyle w:val="Heading2"/>
      </w:pPr>
      <w:bookmarkStart w:id="4" w:name="_Toc149720060"/>
      <w:bookmarkStart w:id="5" w:name="_Toc150765310"/>
      <w:r w:rsidRPr="004A28BB">
        <w:t xml:space="preserve">1.2 </w:t>
      </w:r>
      <w:r w:rsidR="0021770D" w:rsidRPr="004A28BB">
        <w:t>Learning Outcomes</w:t>
      </w:r>
      <w:r w:rsidR="002B7AAF" w:rsidRPr="004A28BB">
        <w:t xml:space="preserve"> Assessed</w:t>
      </w:r>
      <w:r w:rsidR="0021770D" w:rsidRPr="004A28BB">
        <w:t>:</w:t>
      </w:r>
      <w:bookmarkEnd w:id="4"/>
      <w:bookmarkEnd w:id="5"/>
    </w:p>
    <w:p w14:paraId="75F52E94" w14:textId="77777777" w:rsidR="0009126A" w:rsidRPr="004A28BB" w:rsidRDefault="0009126A" w:rsidP="0039116F"/>
    <w:p w14:paraId="22954D24" w14:textId="77777777" w:rsidR="00C32600" w:rsidRPr="004A28BB" w:rsidRDefault="00C32600" w:rsidP="0039116F">
      <w:bookmarkStart w:id="6" w:name="_Toc149720061"/>
      <w:r w:rsidRPr="004A28BB">
        <w:t>You will demonstrate:</w:t>
      </w:r>
    </w:p>
    <w:p w14:paraId="54BD3106" w14:textId="77777777" w:rsidR="00C32600" w:rsidRPr="00602C8C" w:rsidRDefault="00C32600" w:rsidP="009D7F27">
      <w:pPr>
        <w:pStyle w:val="ListParagraph"/>
        <w:numPr>
          <w:ilvl w:val="0"/>
          <w:numId w:val="5"/>
        </w:numPr>
        <w:rPr>
          <w:rFonts w:ascii="Arial" w:hAnsi="Arial"/>
          <w:lang w:eastAsia="en-GB"/>
        </w:rPr>
      </w:pPr>
      <w:r w:rsidRPr="00602C8C">
        <w:rPr>
          <w:rFonts w:ascii="Arial" w:hAnsi="Arial"/>
          <w:lang w:eastAsia="en-GB"/>
        </w:rPr>
        <w:t>an understanding of key concepts used in political argument and in the analysis of political phenomena;</w:t>
      </w:r>
    </w:p>
    <w:p w14:paraId="790E8FF0" w14:textId="77777777" w:rsidR="00C32600" w:rsidRPr="00602C8C" w:rsidRDefault="00C32600" w:rsidP="009D7F27">
      <w:pPr>
        <w:pStyle w:val="ListParagraph"/>
        <w:numPr>
          <w:ilvl w:val="0"/>
          <w:numId w:val="5"/>
        </w:numPr>
        <w:rPr>
          <w:rFonts w:ascii="Arial" w:hAnsi="Arial"/>
          <w:lang w:eastAsia="en-GB"/>
        </w:rPr>
      </w:pPr>
      <w:r w:rsidRPr="00602C8C">
        <w:rPr>
          <w:rFonts w:ascii="Arial" w:hAnsi="Arial"/>
          <w:lang w:eastAsia="en-GB"/>
        </w:rPr>
        <w:t>understanding of key analytical approaches to the study of politics and the role of ideas in politics;</w:t>
      </w:r>
    </w:p>
    <w:p w14:paraId="3EB4E572" w14:textId="77777777" w:rsidR="00C32600" w:rsidRPr="00602C8C" w:rsidRDefault="00C32600" w:rsidP="009D7F27">
      <w:pPr>
        <w:pStyle w:val="ListParagraph"/>
        <w:numPr>
          <w:ilvl w:val="0"/>
          <w:numId w:val="5"/>
        </w:numPr>
        <w:rPr>
          <w:rFonts w:ascii="Arial" w:hAnsi="Arial"/>
          <w:lang w:eastAsia="en-GB"/>
        </w:rPr>
      </w:pPr>
      <w:r w:rsidRPr="00602C8C">
        <w:rPr>
          <w:rFonts w:ascii="Arial" w:hAnsi="Arial"/>
          <w:lang w:eastAsia="en-GB"/>
        </w:rPr>
        <w:t>critical and analytical modes of thinking about politics and political analysis, including a capacity for the interrogation of the key categories via which we think and act, politically.</w:t>
      </w:r>
    </w:p>
    <w:p w14:paraId="46DD1469" w14:textId="77777777" w:rsidR="00CA2FFF" w:rsidRPr="004A28BB" w:rsidRDefault="00CA2FFF" w:rsidP="0039116F">
      <w:pPr>
        <w:rPr>
          <w:lang w:eastAsia="en-GB"/>
        </w:rPr>
      </w:pPr>
    </w:p>
    <w:p w14:paraId="65F2A3C2" w14:textId="373D43E2" w:rsidR="002B7AAF" w:rsidRPr="004A28BB" w:rsidRDefault="0009126A" w:rsidP="0039116F">
      <w:pPr>
        <w:pStyle w:val="Heading2"/>
      </w:pPr>
      <w:bookmarkStart w:id="7" w:name="_Toc150765311"/>
      <w:r w:rsidRPr="004A28BB">
        <w:t xml:space="preserve">1.3 </w:t>
      </w:r>
      <w:r w:rsidR="00B67EE2" w:rsidRPr="004A28BB">
        <w:t xml:space="preserve">Course-wide </w:t>
      </w:r>
      <w:r w:rsidR="00BA31FB" w:rsidRPr="004A28BB">
        <w:t>relevance</w:t>
      </w:r>
      <w:bookmarkEnd w:id="6"/>
      <w:bookmarkEnd w:id="7"/>
    </w:p>
    <w:p w14:paraId="47B6AD86" w14:textId="77777777" w:rsidR="003906E4" w:rsidRPr="004A28BB" w:rsidRDefault="003906E4" w:rsidP="0039116F"/>
    <w:p w14:paraId="2DBC9BDF" w14:textId="52A16F20" w:rsidR="008559EC" w:rsidRPr="004A28BB" w:rsidRDefault="002B7AAF" w:rsidP="0039116F">
      <w:r w:rsidRPr="004A28BB">
        <w:t xml:space="preserve">This unit </w:t>
      </w:r>
      <w:r w:rsidR="0026182D" w:rsidRPr="004A28BB">
        <w:t>is designed to</w:t>
      </w:r>
      <w:r w:rsidR="00AB3B10" w:rsidRPr="004A28BB">
        <w:t xml:space="preserve"> </w:t>
      </w:r>
      <w:r w:rsidR="00266B49" w:rsidRPr="004A28BB">
        <w:t xml:space="preserve">enhance </w:t>
      </w:r>
      <w:r w:rsidR="00642083">
        <w:t>your analytical</w:t>
      </w:r>
      <w:r w:rsidR="00686168" w:rsidRPr="004A28BB">
        <w:t xml:space="preserve"> skills </w:t>
      </w:r>
      <w:r w:rsidR="0026182D" w:rsidRPr="004A28BB">
        <w:t>and</w:t>
      </w:r>
      <w:r w:rsidR="00AB3B10" w:rsidRPr="004A28BB">
        <w:t xml:space="preserve"> </w:t>
      </w:r>
      <w:r w:rsidR="00686168" w:rsidRPr="004A28BB">
        <w:t xml:space="preserve">your </w:t>
      </w:r>
      <w:r w:rsidR="00AB3B10" w:rsidRPr="004A28BB">
        <w:t>understanding of</w:t>
      </w:r>
      <w:r w:rsidR="0026182D" w:rsidRPr="004A28BB">
        <w:t xml:space="preserve"> </w:t>
      </w:r>
      <w:r w:rsidR="00266B49" w:rsidRPr="004A28BB">
        <w:t xml:space="preserve">key </w:t>
      </w:r>
      <w:r w:rsidR="00383AFA">
        <w:t>concepts</w:t>
      </w:r>
      <w:r w:rsidR="00266B49" w:rsidRPr="004A28BB">
        <w:t xml:space="preserve"> </w:t>
      </w:r>
      <w:r w:rsidR="00642083">
        <w:t xml:space="preserve">used in political </w:t>
      </w:r>
      <w:r w:rsidR="00CE3270">
        <w:t>arguments</w:t>
      </w:r>
      <w:r w:rsidR="00266B49" w:rsidRPr="004A28BB">
        <w:t>.</w:t>
      </w:r>
      <w:r w:rsidR="00CB4AFF" w:rsidRPr="004A28BB">
        <w:t xml:space="preserve"> These skills </w:t>
      </w:r>
      <w:r w:rsidR="009A6A8E">
        <w:t xml:space="preserve">and knowledge </w:t>
      </w:r>
      <w:r w:rsidR="00CB4AFF" w:rsidRPr="004A28BB">
        <w:t>will also be used in</w:t>
      </w:r>
      <w:r w:rsidR="001434E9" w:rsidRPr="004A28BB">
        <w:t xml:space="preserve"> </w:t>
      </w:r>
      <w:r w:rsidR="006C7993">
        <w:t>Year 2’s PL22025 (‘Thinking the world politically</w:t>
      </w:r>
      <w:r w:rsidR="00281025" w:rsidRPr="004A28BB">
        <w:t xml:space="preserve">’) </w:t>
      </w:r>
      <w:r w:rsidR="009A6A8E">
        <w:t xml:space="preserve">and your </w:t>
      </w:r>
      <w:r w:rsidR="00892483">
        <w:t xml:space="preserve">final year dissertation. </w:t>
      </w:r>
      <w:r w:rsidR="00000462" w:rsidRPr="004A28BB">
        <w:t>Knowledge of</w:t>
      </w:r>
      <w:r w:rsidR="00CD1EDE" w:rsidRPr="004A28BB">
        <w:t xml:space="preserve"> </w:t>
      </w:r>
      <w:r w:rsidR="00892483">
        <w:t xml:space="preserve">the critical and analytical modes of </w:t>
      </w:r>
      <w:r w:rsidR="006C1BE0">
        <w:t>thinking will allow you to</w:t>
      </w:r>
      <w:r w:rsidR="00AB40E2">
        <w:t xml:space="preserve"> reflect on the suitability of different approaches in </w:t>
      </w:r>
      <w:r w:rsidR="00344E1D">
        <w:t>both postgraduate study and research</w:t>
      </w:r>
      <w:r w:rsidR="00401976">
        <w:t>. The skill in using a</w:t>
      </w:r>
      <w:r w:rsidR="008E69A0">
        <w:t>nd communicating different analytical approaches is also highly valued by employers</w:t>
      </w:r>
      <w:r w:rsidR="00203F6A">
        <w:t xml:space="preserve">. </w:t>
      </w:r>
      <w:bookmarkStart w:id="8" w:name="_Toc149720062"/>
    </w:p>
    <w:p w14:paraId="2151B524" w14:textId="77777777" w:rsidR="008559EC" w:rsidRPr="004A28BB" w:rsidRDefault="008559EC" w:rsidP="0039116F"/>
    <w:p w14:paraId="62F13AE2" w14:textId="67A613CF" w:rsidR="00886DFF" w:rsidRPr="004A28BB" w:rsidRDefault="00886DFF" w:rsidP="0039116F">
      <w:pPr>
        <w:pStyle w:val="Heading1"/>
      </w:pPr>
      <w:bookmarkStart w:id="9" w:name="_Toc150765312"/>
      <w:r w:rsidRPr="004A28BB">
        <w:t>Assignment Details</w:t>
      </w:r>
      <w:r w:rsidR="0021770D" w:rsidRPr="004A28BB">
        <w:t>:</w:t>
      </w:r>
      <w:bookmarkEnd w:id="8"/>
      <w:bookmarkEnd w:id="9"/>
      <w:r w:rsidR="0021770D" w:rsidRPr="004A28BB">
        <w:t xml:space="preserve"> </w:t>
      </w:r>
    </w:p>
    <w:p w14:paraId="204E48E6" w14:textId="77777777" w:rsidR="007620E4" w:rsidRDefault="007620E4" w:rsidP="0039116F">
      <w:pPr>
        <w:pStyle w:val="Heading2"/>
      </w:pPr>
      <w:bookmarkStart w:id="10" w:name="_Toc150765313"/>
    </w:p>
    <w:p w14:paraId="487D531D" w14:textId="6BB1D53C" w:rsidR="00886DFF" w:rsidRPr="004A28BB" w:rsidRDefault="0009126A" w:rsidP="0039116F">
      <w:pPr>
        <w:pStyle w:val="Heading2"/>
      </w:pPr>
      <w:r w:rsidRPr="004A28BB">
        <w:t xml:space="preserve">2.1 </w:t>
      </w:r>
      <w:r w:rsidR="00886DFF" w:rsidRPr="004A28BB">
        <w:t xml:space="preserve">Task: </w:t>
      </w:r>
      <w:bookmarkEnd w:id="10"/>
      <w:r w:rsidR="002A494C">
        <w:t>Critically evaluative e</w:t>
      </w:r>
      <w:r w:rsidR="00033C36" w:rsidRPr="004A28BB">
        <w:t>ssay</w:t>
      </w:r>
      <w:r w:rsidR="00C91024" w:rsidRPr="004A28BB">
        <w:t xml:space="preserve"> </w:t>
      </w:r>
      <w:r w:rsidR="001924B4" w:rsidRPr="004A28BB">
        <w:t xml:space="preserve"> </w:t>
      </w:r>
    </w:p>
    <w:p w14:paraId="4AF88583" w14:textId="77777777" w:rsidR="00BD079D" w:rsidRPr="004A28BB" w:rsidRDefault="00BD079D" w:rsidP="0039116F"/>
    <w:p w14:paraId="1C461376" w14:textId="2AC3E118" w:rsidR="00421CE1" w:rsidRPr="004A28BB" w:rsidRDefault="00A420F9" w:rsidP="0039116F">
      <w:r w:rsidRPr="004A28BB">
        <w:t xml:space="preserve">Select </w:t>
      </w:r>
      <w:r w:rsidR="00E96BA6" w:rsidRPr="004A28BB">
        <w:rPr>
          <w:rStyle w:val="Strong"/>
        </w:rPr>
        <w:t xml:space="preserve">one </w:t>
      </w:r>
      <w:r w:rsidR="00E96BA6" w:rsidRPr="004A28BB">
        <w:t>of the</w:t>
      </w:r>
      <w:r w:rsidR="00F60AAD" w:rsidRPr="004A28BB">
        <w:t xml:space="preserve"> </w:t>
      </w:r>
      <w:r w:rsidR="0065495A" w:rsidRPr="004A28BB">
        <w:t xml:space="preserve">questions </w:t>
      </w:r>
      <w:r w:rsidR="003821F7" w:rsidRPr="004A28BB">
        <w:t xml:space="preserve">below. </w:t>
      </w:r>
    </w:p>
    <w:p w14:paraId="2F61C038" w14:textId="77777777" w:rsidR="003821F7" w:rsidRPr="004A28BB" w:rsidRDefault="003821F7" w:rsidP="00602C8C">
      <w:pPr>
        <w:pStyle w:val="NoSpacing"/>
        <w:numPr>
          <w:ilvl w:val="0"/>
          <w:numId w:val="0"/>
        </w:numPr>
        <w:ind w:left="360"/>
      </w:pPr>
    </w:p>
    <w:p w14:paraId="3A55AB2E" w14:textId="37BF1830" w:rsidR="003821F7" w:rsidRPr="00602C8C" w:rsidRDefault="000D5A9F" w:rsidP="009D7F27">
      <w:pPr>
        <w:pStyle w:val="NoSpacing"/>
        <w:numPr>
          <w:ilvl w:val="0"/>
          <w:numId w:val="4"/>
        </w:numPr>
        <w:rPr>
          <w:i/>
          <w:iCs/>
          <w:highlight w:val="cyan"/>
        </w:rPr>
      </w:pPr>
      <w:r w:rsidRPr="00602C8C">
        <w:rPr>
          <w:highlight w:val="cyan"/>
        </w:rPr>
        <w:t xml:space="preserve">To what extent </w:t>
      </w:r>
      <w:r w:rsidR="00E538A5" w:rsidRPr="00602C8C">
        <w:rPr>
          <w:highlight w:val="cyan"/>
        </w:rPr>
        <w:t>is [</w:t>
      </w:r>
      <w:r w:rsidR="00B64B03" w:rsidRPr="00602C8C">
        <w:rPr>
          <w:highlight w:val="cyan"/>
        </w:rPr>
        <w:t>name of thinker]</w:t>
      </w:r>
      <w:r w:rsidR="00AB5D8F" w:rsidRPr="00602C8C">
        <w:rPr>
          <w:i/>
          <w:iCs/>
          <w:highlight w:val="cyan"/>
        </w:rPr>
        <w:t>’s</w:t>
      </w:r>
      <w:r w:rsidR="00B64B03" w:rsidRPr="00602C8C">
        <w:rPr>
          <w:highlight w:val="cyan"/>
        </w:rPr>
        <w:t xml:space="preserve"> view </w:t>
      </w:r>
      <w:r w:rsidR="0065495A" w:rsidRPr="00602C8C">
        <w:rPr>
          <w:highlight w:val="cyan"/>
        </w:rPr>
        <w:t>that</w:t>
      </w:r>
      <w:r w:rsidR="00B64B03" w:rsidRPr="00602C8C">
        <w:rPr>
          <w:highlight w:val="cyan"/>
        </w:rPr>
        <w:t xml:space="preserve"> [</w:t>
      </w:r>
      <w:r w:rsidR="003821F7" w:rsidRPr="00602C8C">
        <w:rPr>
          <w:highlight w:val="cyan"/>
        </w:rPr>
        <w:t>Gender, feminism and queer theory</w:t>
      </w:r>
      <w:r w:rsidR="00B64B03" w:rsidRPr="00602C8C">
        <w:rPr>
          <w:highlight w:val="cyan"/>
        </w:rPr>
        <w:t xml:space="preserve">] </w:t>
      </w:r>
      <w:r w:rsidR="00AB5D8F" w:rsidRPr="00602C8C">
        <w:rPr>
          <w:i/>
          <w:iCs/>
          <w:highlight w:val="cyan"/>
        </w:rPr>
        <w:t>convincing</w:t>
      </w:r>
      <w:r w:rsidR="00B64B03" w:rsidRPr="00602C8C">
        <w:rPr>
          <w:highlight w:val="cyan"/>
        </w:rPr>
        <w:t xml:space="preserve">? </w:t>
      </w:r>
      <w:r w:rsidR="009B251B" w:rsidRPr="00602C8C">
        <w:rPr>
          <w:highlight w:val="cyan"/>
        </w:rPr>
        <w:t xml:space="preserve"> </w:t>
      </w:r>
      <w:r w:rsidR="004E7E3E" w:rsidRPr="00602C8C">
        <w:rPr>
          <w:highlight w:val="cyan"/>
        </w:rPr>
        <w:t xml:space="preserve"> </w:t>
      </w:r>
    </w:p>
    <w:p w14:paraId="59380457" w14:textId="77777777" w:rsidR="00AB5D8F" w:rsidRPr="00602C8C" w:rsidRDefault="00AB5D8F" w:rsidP="00602C8C">
      <w:pPr>
        <w:pStyle w:val="NoSpacing"/>
        <w:numPr>
          <w:ilvl w:val="0"/>
          <w:numId w:val="0"/>
        </w:numPr>
        <w:ind w:left="360"/>
        <w:rPr>
          <w:highlight w:val="cyan"/>
        </w:rPr>
      </w:pPr>
    </w:p>
    <w:p w14:paraId="2A1001A8" w14:textId="1226EF09" w:rsidR="003821F7" w:rsidRPr="00602C8C" w:rsidRDefault="003821F7" w:rsidP="009D7F27">
      <w:pPr>
        <w:pStyle w:val="NoSpacing"/>
        <w:numPr>
          <w:ilvl w:val="0"/>
          <w:numId w:val="4"/>
        </w:numPr>
        <w:rPr>
          <w:i/>
          <w:iCs/>
          <w:highlight w:val="cyan"/>
        </w:rPr>
      </w:pPr>
      <w:r w:rsidRPr="00602C8C">
        <w:rPr>
          <w:highlight w:val="cyan"/>
        </w:rPr>
        <w:t>To what extent is [name of thinker]</w:t>
      </w:r>
      <w:r w:rsidR="00AB5D8F" w:rsidRPr="00602C8C">
        <w:rPr>
          <w:i/>
          <w:iCs/>
          <w:highlight w:val="cyan"/>
        </w:rPr>
        <w:t xml:space="preserve"> ’s</w:t>
      </w:r>
      <w:r w:rsidRPr="00602C8C">
        <w:rPr>
          <w:highlight w:val="cyan"/>
        </w:rPr>
        <w:t xml:space="preserve"> view that [Race/Racism] </w:t>
      </w:r>
      <w:r w:rsidR="00AB5D8F" w:rsidRPr="00602C8C">
        <w:rPr>
          <w:i/>
          <w:iCs/>
          <w:highlight w:val="cyan"/>
        </w:rPr>
        <w:t>convincing</w:t>
      </w:r>
      <w:r w:rsidRPr="00602C8C">
        <w:rPr>
          <w:highlight w:val="cyan"/>
        </w:rPr>
        <w:t xml:space="preserve">?   </w:t>
      </w:r>
    </w:p>
    <w:p w14:paraId="5F0B0336" w14:textId="77777777" w:rsidR="00AB5D8F" w:rsidRPr="00602C8C" w:rsidRDefault="00AB5D8F" w:rsidP="0039116F">
      <w:pPr>
        <w:pStyle w:val="ListParagraph"/>
        <w:rPr>
          <w:highlight w:val="cyan"/>
        </w:rPr>
      </w:pPr>
    </w:p>
    <w:p w14:paraId="43C15C29" w14:textId="2CA68703" w:rsidR="003821F7" w:rsidRPr="00602C8C" w:rsidRDefault="003821F7" w:rsidP="009D7F27">
      <w:pPr>
        <w:pStyle w:val="NoSpacing"/>
        <w:numPr>
          <w:ilvl w:val="0"/>
          <w:numId w:val="4"/>
        </w:numPr>
        <w:rPr>
          <w:i/>
          <w:iCs/>
          <w:highlight w:val="cyan"/>
        </w:rPr>
      </w:pPr>
      <w:r w:rsidRPr="00602C8C">
        <w:rPr>
          <w:highlight w:val="cyan"/>
        </w:rPr>
        <w:lastRenderedPageBreak/>
        <w:t>To what extent is [name of thinker]</w:t>
      </w:r>
      <w:r w:rsidR="00AB5D8F" w:rsidRPr="00602C8C">
        <w:rPr>
          <w:i/>
          <w:iCs/>
          <w:highlight w:val="cyan"/>
        </w:rPr>
        <w:t xml:space="preserve"> ’s</w:t>
      </w:r>
      <w:r w:rsidRPr="00602C8C">
        <w:rPr>
          <w:highlight w:val="cyan"/>
        </w:rPr>
        <w:t xml:space="preserve"> view that [Climate, ecology and ecological crisis</w:t>
      </w:r>
    </w:p>
    <w:p w14:paraId="3CE1DAC6" w14:textId="308AA438" w:rsidR="003821F7" w:rsidRPr="00602C8C" w:rsidRDefault="00AB5D8F" w:rsidP="00602C8C">
      <w:pPr>
        <w:pStyle w:val="NoSpacing"/>
        <w:numPr>
          <w:ilvl w:val="0"/>
          <w:numId w:val="0"/>
        </w:numPr>
        <w:ind w:left="360"/>
        <w:rPr>
          <w:highlight w:val="cyan"/>
        </w:rPr>
      </w:pPr>
      <w:r w:rsidRPr="00602C8C">
        <w:rPr>
          <w:highlight w:val="cyan"/>
        </w:rPr>
        <w:t>convincing</w:t>
      </w:r>
      <w:r w:rsidR="003821F7" w:rsidRPr="00602C8C">
        <w:rPr>
          <w:highlight w:val="cyan"/>
        </w:rPr>
        <w:t xml:space="preserve">?   </w:t>
      </w:r>
    </w:p>
    <w:p w14:paraId="09B1CF40" w14:textId="77777777" w:rsidR="00AB5D8F" w:rsidRPr="00602C8C" w:rsidRDefault="00AB5D8F" w:rsidP="00602C8C">
      <w:pPr>
        <w:pStyle w:val="NoSpacing"/>
        <w:numPr>
          <w:ilvl w:val="0"/>
          <w:numId w:val="0"/>
        </w:numPr>
        <w:ind w:left="360"/>
        <w:rPr>
          <w:highlight w:val="cyan"/>
        </w:rPr>
      </w:pPr>
    </w:p>
    <w:p w14:paraId="1436443F" w14:textId="2FB622C3" w:rsidR="003821F7" w:rsidRPr="00602C8C" w:rsidRDefault="003821F7" w:rsidP="009D7F27">
      <w:pPr>
        <w:pStyle w:val="NoSpacing"/>
        <w:numPr>
          <w:ilvl w:val="0"/>
          <w:numId w:val="4"/>
        </w:numPr>
        <w:rPr>
          <w:i/>
          <w:iCs/>
          <w:highlight w:val="cyan"/>
        </w:rPr>
      </w:pPr>
      <w:r w:rsidRPr="00602C8C">
        <w:rPr>
          <w:highlight w:val="cyan"/>
        </w:rPr>
        <w:t>To what extent is [name of thinker]</w:t>
      </w:r>
      <w:r w:rsidR="00AB5D8F" w:rsidRPr="00602C8C">
        <w:rPr>
          <w:i/>
          <w:iCs/>
          <w:highlight w:val="cyan"/>
        </w:rPr>
        <w:t xml:space="preserve"> ’s</w:t>
      </w:r>
      <w:r w:rsidRPr="00602C8C">
        <w:rPr>
          <w:highlight w:val="cyan"/>
        </w:rPr>
        <w:t xml:space="preserve"> view that [Technology and trans-humanism </w:t>
      </w:r>
      <w:r w:rsidR="00AB5D8F" w:rsidRPr="00602C8C">
        <w:rPr>
          <w:i/>
          <w:iCs/>
          <w:highlight w:val="cyan"/>
        </w:rPr>
        <w:t>convincing</w:t>
      </w:r>
      <w:r w:rsidR="00AB5D8F" w:rsidRPr="00602C8C">
        <w:rPr>
          <w:highlight w:val="cyan"/>
        </w:rPr>
        <w:t xml:space="preserve">?   </w:t>
      </w:r>
    </w:p>
    <w:p w14:paraId="49F55ED6" w14:textId="77777777" w:rsidR="002876FF" w:rsidRPr="00602C8C" w:rsidRDefault="002876FF" w:rsidP="00602C8C">
      <w:pPr>
        <w:pStyle w:val="NoSpacing"/>
        <w:numPr>
          <w:ilvl w:val="0"/>
          <w:numId w:val="0"/>
        </w:numPr>
        <w:ind w:left="360"/>
        <w:rPr>
          <w:highlight w:val="cyan"/>
        </w:rPr>
      </w:pPr>
    </w:p>
    <w:p w14:paraId="6CA61045" w14:textId="4553D8A7" w:rsidR="00AB5D8F" w:rsidRPr="00602C8C" w:rsidRDefault="003821F7" w:rsidP="009D7F27">
      <w:pPr>
        <w:pStyle w:val="NoSpacing"/>
        <w:numPr>
          <w:ilvl w:val="0"/>
          <w:numId w:val="4"/>
        </w:numPr>
        <w:rPr>
          <w:i/>
          <w:iCs/>
          <w:highlight w:val="cyan"/>
        </w:rPr>
      </w:pPr>
      <w:r w:rsidRPr="00602C8C">
        <w:rPr>
          <w:highlight w:val="cyan"/>
        </w:rPr>
        <w:t>To what extent is [name of thinker]</w:t>
      </w:r>
      <w:r w:rsidR="00AB5D8F" w:rsidRPr="00602C8C">
        <w:rPr>
          <w:highlight w:val="cyan"/>
        </w:rPr>
        <w:t xml:space="preserve"> ’s</w:t>
      </w:r>
      <w:r w:rsidRPr="00602C8C">
        <w:rPr>
          <w:highlight w:val="cyan"/>
        </w:rPr>
        <w:t xml:space="preserve"> view that [Media, information and disinformation]</w:t>
      </w:r>
      <w:r w:rsidR="00AB5D8F" w:rsidRPr="00602C8C">
        <w:rPr>
          <w:i/>
          <w:iCs/>
          <w:highlight w:val="cyan"/>
        </w:rPr>
        <w:t xml:space="preserve"> </w:t>
      </w:r>
      <w:r w:rsidR="00AB5D8F" w:rsidRPr="00602C8C">
        <w:rPr>
          <w:highlight w:val="cyan"/>
        </w:rPr>
        <w:t xml:space="preserve">convincing?   </w:t>
      </w:r>
    </w:p>
    <w:p w14:paraId="7FE7072E" w14:textId="77777777" w:rsidR="00AB5D8F" w:rsidRPr="00602C8C" w:rsidRDefault="00AB5D8F" w:rsidP="00602C8C">
      <w:pPr>
        <w:pStyle w:val="NoSpacing"/>
        <w:numPr>
          <w:ilvl w:val="0"/>
          <w:numId w:val="0"/>
        </w:numPr>
        <w:ind w:left="360"/>
        <w:rPr>
          <w:highlight w:val="cyan"/>
        </w:rPr>
      </w:pPr>
    </w:p>
    <w:p w14:paraId="4EB89332" w14:textId="2E6E93FA" w:rsidR="003821F7" w:rsidRPr="00602C8C" w:rsidRDefault="003821F7" w:rsidP="009D7F27">
      <w:pPr>
        <w:pStyle w:val="NoSpacing"/>
        <w:numPr>
          <w:ilvl w:val="0"/>
          <w:numId w:val="4"/>
        </w:numPr>
        <w:rPr>
          <w:i/>
          <w:iCs/>
          <w:highlight w:val="cyan"/>
        </w:rPr>
      </w:pPr>
      <w:r w:rsidRPr="00602C8C">
        <w:rPr>
          <w:highlight w:val="cyan"/>
        </w:rPr>
        <w:t xml:space="preserve">To what extent is [name of thinker] </w:t>
      </w:r>
      <w:r w:rsidR="00AB5D8F" w:rsidRPr="00602C8C">
        <w:rPr>
          <w:i/>
          <w:iCs/>
          <w:highlight w:val="cyan"/>
        </w:rPr>
        <w:t xml:space="preserve">’s </w:t>
      </w:r>
      <w:r w:rsidRPr="00602C8C">
        <w:rPr>
          <w:highlight w:val="cyan"/>
        </w:rPr>
        <w:t xml:space="preserve">view that [Art and Politics] </w:t>
      </w:r>
      <w:r w:rsidR="00AB5D8F" w:rsidRPr="00602C8C">
        <w:rPr>
          <w:i/>
          <w:iCs/>
          <w:highlight w:val="cyan"/>
        </w:rPr>
        <w:t>convincing</w:t>
      </w:r>
      <w:r w:rsidR="00AB5D8F" w:rsidRPr="00602C8C">
        <w:rPr>
          <w:highlight w:val="cyan"/>
        </w:rPr>
        <w:t xml:space="preserve">?   </w:t>
      </w:r>
      <w:r w:rsidRPr="00602C8C">
        <w:rPr>
          <w:highlight w:val="cyan"/>
        </w:rPr>
        <w:t xml:space="preserve">  </w:t>
      </w:r>
    </w:p>
    <w:p w14:paraId="425D021F" w14:textId="77777777" w:rsidR="003821F7" w:rsidRPr="004A28BB" w:rsidRDefault="003821F7" w:rsidP="00602C8C">
      <w:pPr>
        <w:pStyle w:val="NoSpacing"/>
        <w:numPr>
          <w:ilvl w:val="0"/>
          <w:numId w:val="0"/>
        </w:numPr>
        <w:ind w:left="360"/>
      </w:pPr>
    </w:p>
    <w:p w14:paraId="75F0D30A" w14:textId="4B932469" w:rsidR="0021770D" w:rsidRPr="004A28BB" w:rsidRDefault="004352A0" w:rsidP="0039116F">
      <w:pPr>
        <w:pStyle w:val="Heading2"/>
      </w:pPr>
      <w:r w:rsidRPr="004A28BB">
        <w:fldChar w:fldCharType="begin"/>
      </w:r>
      <w:r w:rsidRPr="004A28BB">
        <w:instrText xml:space="preserve">  </w:instrText>
      </w:r>
      <w:r w:rsidRPr="004A28BB">
        <w:fldChar w:fldCharType="end"/>
      </w:r>
    </w:p>
    <w:p w14:paraId="4D7A41AC" w14:textId="41411709" w:rsidR="005F2065" w:rsidRPr="004A28BB" w:rsidRDefault="0009126A" w:rsidP="0039116F">
      <w:pPr>
        <w:pStyle w:val="Heading2"/>
      </w:pPr>
      <w:bookmarkStart w:id="11" w:name="_2.2_Word_Limit:"/>
      <w:bookmarkStart w:id="12" w:name="_Toc149720063"/>
      <w:bookmarkStart w:id="13" w:name="_Toc150765314"/>
      <w:bookmarkEnd w:id="11"/>
      <w:r w:rsidRPr="004A28BB">
        <w:t xml:space="preserve">2.2 </w:t>
      </w:r>
      <w:r w:rsidR="0021770D" w:rsidRPr="004A28BB">
        <w:t>Word Limit:</w:t>
      </w:r>
      <w:bookmarkEnd w:id="12"/>
      <w:bookmarkEnd w:id="13"/>
      <w:r w:rsidR="00185C66" w:rsidRPr="004A28BB">
        <w:t xml:space="preserve"> </w:t>
      </w:r>
    </w:p>
    <w:p w14:paraId="7362319F" w14:textId="77777777" w:rsidR="00BD079D" w:rsidRPr="004A28BB" w:rsidRDefault="00BD079D" w:rsidP="0039116F"/>
    <w:p w14:paraId="683C4A7F" w14:textId="77777777" w:rsidR="009E5D34" w:rsidRPr="004A28BB" w:rsidRDefault="00483788" w:rsidP="0039116F">
      <w:bookmarkStart w:id="14" w:name="_Toc149720064"/>
      <w:bookmarkStart w:id="15" w:name="_Toc150765315"/>
      <w:r w:rsidRPr="004A28BB">
        <w:t xml:space="preserve">2000 words. </w:t>
      </w:r>
    </w:p>
    <w:p w14:paraId="419AFA31" w14:textId="77777777" w:rsidR="009E5D34" w:rsidRPr="004A28BB" w:rsidRDefault="009E5D34" w:rsidP="0039116F"/>
    <w:p w14:paraId="79082E97" w14:textId="1A2B5EE6" w:rsidR="00483788" w:rsidRPr="004A28BB" w:rsidRDefault="00483788" w:rsidP="0039116F">
      <w:r w:rsidRPr="004A28BB">
        <w:t xml:space="preserve">For the purpose of calculating the word count, </w:t>
      </w:r>
      <w:r w:rsidR="009E5D34" w:rsidRPr="004A28BB">
        <w:t>in-text references</w:t>
      </w:r>
      <w:r w:rsidRPr="004A28BB">
        <w:t xml:space="preserve"> are included, whereas contents pages, executive summaries, tables, figures, appendices and bibliographies are excluded.</w:t>
      </w:r>
    </w:p>
    <w:p w14:paraId="37232D67" w14:textId="77777777" w:rsidR="00483788" w:rsidRPr="004A28BB" w:rsidRDefault="00483788" w:rsidP="0039116F"/>
    <w:p w14:paraId="3F4A6B9E" w14:textId="4DDD7D5A" w:rsidR="00483788" w:rsidRPr="004A28BB" w:rsidRDefault="00483788" w:rsidP="0039116F">
      <w:r w:rsidRPr="004A28BB">
        <w:t>The marker(s) will stop reading the work once the word count has been exceeded.</w:t>
      </w:r>
    </w:p>
    <w:p w14:paraId="49F03E7B" w14:textId="77777777" w:rsidR="00483788" w:rsidRPr="004A28BB" w:rsidRDefault="00483788" w:rsidP="0039116F"/>
    <w:p w14:paraId="3FD3415B" w14:textId="791D9680" w:rsidR="00BD079D" w:rsidRPr="004A28BB" w:rsidRDefault="0009126A" w:rsidP="0039116F">
      <w:pPr>
        <w:pStyle w:val="Heading2"/>
      </w:pPr>
      <w:r w:rsidRPr="004A28BB">
        <w:t xml:space="preserve">2.3 </w:t>
      </w:r>
      <w:r w:rsidR="0021770D" w:rsidRPr="004A28BB">
        <w:t>Submission Instructions:</w:t>
      </w:r>
      <w:bookmarkEnd w:id="14"/>
      <w:bookmarkEnd w:id="15"/>
    </w:p>
    <w:p w14:paraId="568E3409" w14:textId="6239FE01" w:rsidR="005F2065" w:rsidRPr="004A28BB" w:rsidRDefault="005F2065" w:rsidP="0039116F">
      <w:pPr>
        <w:pStyle w:val="Heading2"/>
      </w:pPr>
    </w:p>
    <w:p w14:paraId="4C102626" w14:textId="02F9B929" w:rsidR="00320836" w:rsidRDefault="00320836" w:rsidP="0039116F">
      <w:r w:rsidRPr="004A28BB">
        <w:t xml:space="preserve">Upload to the Moodle assignment using the Department’s cover sheet. The cover sheet is </w:t>
      </w:r>
      <w:r w:rsidRPr="007620E4">
        <w:rPr>
          <w:highlight w:val="cyan"/>
        </w:rPr>
        <w:t>here</w:t>
      </w:r>
      <w:r w:rsidRPr="004A28BB">
        <w:t xml:space="preserve">: </w:t>
      </w:r>
    </w:p>
    <w:p w14:paraId="2CA9A3B2" w14:textId="77777777" w:rsidR="007620E4" w:rsidRPr="004A28BB" w:rsidRDefault="007620E4" w:rsidP="0039116F"/>
    <w:p w14:paraId="6BB5EDC0" w14:textId="2D60F8D5" w:rsidR="00211179" w:rsidRPr="004A28BB" w:rsidRDefault="00320836" w:rsidP="0039116F">
      <w:r w:rsidRPr="004A28BB">
        <w:t xml:space="preserve">Your file should be in a Word or ODT format. </w:t>
      </w:r>
      <w:r w:rsidR="001031C2" w:rsidRPr="004A28BB">
        <w:t xml:space="preserve">Your work will be </w:t>
      </w:r>
      <w:r w:rsidR="00DC019C" w:rsidRPr="004A28BB">
        <w:t>marked anonymously</w:t>
      </w:r>
      <w:r w:rsidR="00260070" w:rsidRPr="004A28BB">
        <w:fldChar w:fldCharType="begin"/>
      </w:r>
      <w:r w:rsidR="00260070" w:rsidRPr="004A28BB">
        <w:instrText xml:space="preserve">  </w:instrText>
      </w:r>
      <w:r w:rsidR="00260070" w:rsidRPr="004A28BB">
        <w:fldChar w:fldCharType="end"/>
      </w:r>
      <w:bookmarkStart w:id="16" w:name="_Toc149720065"/>
      <w:bookmarkStart w:id="17" w:name="_Toc150765316"/>
    </w:p>
    <w:p w14:paraId="4B6E60F8" w14:textId="125323D8" w:rsidR="005F2065" w:rsidRPr="004A28BB" w:rsidRDefault="00211179" w:rsidP="0039116F">
      <w:pPr>
        <w:pStyle w:val="Heading2"/>
      </w:pPr>
      <w:r w:rsidRPr="004A28BB">
        <w:t xml:space="preserve"> </w:t>
      </w:r>
      <w:r w:rsidR="0009126A" w:rsidRPr="004A28BB">
        <w:t xml:space="preserve">2.4 </w:t>
      </w:r>
      <w:r w:rsidR="0021770D" w:rsidRPr="004A28BB">
        <w:t>Deadline:</w:t>
      </w:r>
      <w:bookmarkEnd w:id="16"/>
      <w:bookmarkEnd w:id="17"/>
      <w:r w:rsidR="004352A0" w:rsidRPr="004A28BB">
        <w:t xml:space="preserve"> </w:t>
      </w:r>
    </w:p>
    <w:p w14:paraId="1C0F73DE" w14:textId="77777777" w:rsidR="003906E4" w:rsidRPr="004A28BB" w:rsidRDefault="003906E4" w:rsidP="0039116F"/>
    <w:p w14:paraId="0A74C21C" w14:textId="306A6D99" w:rsidR="003906E4" w:rsidRPr="004A28BB" w:rsidRDefault="007620E4" w:rsidP="0039116F">
      <w:r>
        <w:rPr>
          <w:highlight w:val="cyan"/>
        </w:rPr>
        <w:t>d</w:t>
      </w:r>
      <w:r w:rsidR="003906E4" w:rsidRPr="007620E4">
        <w:rPr>
          <w:highlight w:val="cyan"/>
        </w:rPr>
        <w:t>d/mm/</w:t>
      </w:r>
      <w:proofErr w:type="spellStart"/>
      <w:r w:rsidR="003906E4" w:rsidRPr="007620E4">
        <w:rPr>
          <w:highlight w:val="cyan"/>
        </w:rPr>
        <w:t>yy</w:t>
      </w:r>
      <w:proofErr w:type="spellEnd"/>
      <w:r w:rsidR="003906E4" w:rsidRPr="007620E4">
        <w:rPr>
          <w:highlight w:val="cyan"/>
        </w:rPr>
        <w:t xml:space="preserve"> </w:t>
      </w:r>
      <w:proofErr w:type="spellStart"/>
      <w:r w:rsidR="001031C2" w:rsidRPr="007620E4">
        <w:rPr>
          <w:highlight w:val="cyan"/>
        </w:rPr>
        <w:t>hh:mm</w:t>
      </w:r>
      <w:proofErr w:type="spellEnd"/>
    </w:p>
    <w:p w14:paraId="14549E29" w14:textId="03A670A9" w:rsidR="0021770D" w:rsidRPr="004A28BB" w:rsidRDefault="0021770D" w:rsidP="0039116F"/>
    <w:p w14:paraId="738B6EE6" w14:textId="4997A59F" w:rsidR="006F0564" w:rsidRPr="004A28BB" w:rsidRDefault="00211179" w:rsidP="0039116F">
      <w:pPr>
        <w:pStyle w:val="Heading2"/>
      </w:pPr>
      <w:bookmarkStart w:id="18" w:name="_Toc150765317"/>
      <w:r w:rsidRPr="004A28BB">
        <w:t xml:space="preserve">2.5 </w:t>
      </w:r>
      <w:r w:rsidR="006F0564" w:rsidRPr="004A28BB">
        <w:t>Use of Generative AI</w:t>
      </w:r>
      <w:bookmarkEnd w:id="18"/>
      <w:r w:rsidR="006F0564" w:rsidRPr="004A28BB">
        <w:t xml:space="preserve"> </w:t>
      </w:r>
    </w:p>
    <w:p w14:paraId="4EAE0CA2" w14:textId="77777777" w:rsidR="00211179" w:rsidRPr="004A28BB" w:rsidRDefault="00211179" w:rsidP="0039116F"/>
    <w:p w14:paraId="262E798F" w14:textId="77777777" w:rsidR="009C0057" w:rsidRPr="004A28BB" w:rsidRDefault="009C0057" w:rsidP="0039116F">
      <w:bookmarkStart w:id="19" w:name="_Toc149720066"/>
      <w:bookmarkStart w:id="20" w:name="_Toc150765318"/>
      <w:r w:rsidRPr="004A28BB">
        <w:t xml:space="preserve">This assignment is classified as ‘Type B’ for the use of Generative AI. Generative AI is permitted for this assignment as an assistive tool for sequencing your notes and for summarising written material without abstracts. </w:t>
      </w:r>
    </w:p>
    <w:p w14:paraId="5FFA2A5B" w14:textId="77777777" w:rsidR="009C0057" w:rsidRPr="004A28BB" w:rsidRDefault="009C0057" w:rsidP="0039116F"/>
    <w:p w14:paraId="1B37C2DF" w14:textId="77777777" w:rsidR="009C0057" w:rsidRPr="004A28BB" w:rsidRDefault="009C0057" w:rsidP="0039116F">
      <w:pPr>
        <w:rPr>
          <w:rStyle w:val="Hyperlink"/>
        </w:rPr>
      </w:pPr>
      <w:r w:rsidRPr="004A28BB">
        <w:t xml:space="preserve">You must reference any use of Generative AI in your bibliography. The Library’s guide to referencing AI is here: </w:t>
      </w:r>
      <w:hyperlink r:id="rId11" w:history="1">
        <w:r w:rsidRPr="004A28BB">
          <w:rPr>
            <w:rStyle w:val="Hyperlink"/>
          </w:rPr>
          <w:t>Artificial intelligence - Web Search - Library at University of Bath</w:t>
        </w:r>
      </w:hyperlink>
    </w:p>
    <w:p w14:paraId="242E7191" w14:textId="77777777" w:rsidR="009C0057" w:rsidRPr="004A28BB" w:rsidRDefault="009C0057" w:rsidP="0039116F"/>
    <w:p w14:paraId="429593A5" w14:textId="77777777" w:rsidR="00AA4A97" w:rsidRPr="004A28BB" w:rsidRDefault="007A382D" w:rsidP="0039116F">
      <w:pPr>
        <w:pStyle w:val="Heading1"/>
      </w:pPr>
      <w:r w:rsidRPr="004A28BB">
        <w:t>Instructions</w:t>
      </w:r>
      <w:bookmarkEnd w:id="19"/>
      <w:bookmarkEnd w:id="20"/>
    </w:p>
    <w:p w14:paraId="3D452DAA" w14:textId="77777777" w:rsidR="00AA4A97" w:rsidRPr="004A28BB" w:rsidRDefault="00AA4A97" w:rsidP="0039116F">
      <w:pPr>
        <w:rPr>
          <w:lang w:eastAsia="en-GB"/>
        </w:rPr>
      </w:pPr>
    </w:p>
    <w:p w14:paraId="65AE5C9F" w14:textId="17C1BA9E" w:rsidR="0021770D" w:rsidRPr="004A28BB" w:rsidRDefault="00211179" w:rsidP="0039116F">
      <w:pPr>
        <w:pStyle w:val="Heading2"/>
      </w:pPr>
      <w:bookmarkStart w:id="21" w:name="_Toc150765319"/>
      <w:r w:rsidRPr="004A28BB">
        <w:t xml:space="preserve">3.1 </w:t>
      </w:r>
      <w:r w:rsidR="005A5689">
        <w:t>What should a ‘To what extent…?’ essay</w:t>
      </w:r>
      <w:r w:rsidR="00F35030">
        <w:t xml:space="preserve"> include? </w:t>
      </w:r>
      <w:bookmarkEnd w:id="21"/>
    </w:p>
    <w:p w14:paraId="61DDE727" w14:textId="77777777" w:rsidR="00AA4A97" w:rsidRDefault="00AA4A97" w:rsidP="0039116F"/>
    <w:p w14:paraId="01CBA5A2" w14:textId="7ADCDE5A" w:rsidR="007B32C6" w:rsidRDefault="004909CA" w:rsidP="0039116F">
      <w:r>
        <w:t>In Political Studies, a</w:t>
      </w:r>
      <w:r w:rsidR="00F35030">
        <w:t>n</w:t>
      </w:r>
      <w:r w:rsidR="00805CA2">
        <w:t xml:space="preserve"> </w:t>
      </w:r>
      <w:r w:rsidR="002A494C">
        <w:t xml:space="preserve">essay is a long-form </w:t>
      </w:r>
      <w:r>
        <w:t xml:space="preserve">piece of non-fiction writing that </w:t>
      </w:r>
      <w:r w:rsidR="00974336">
        <w:t xml:space="preserve">responds to a specific </w:t>
      </w:r>
      <w:r w:rsidR="00805CA2">
        <w:t>question</w:t>
      </w:r>
      <w:r w:rsidR="00974336">
        <w:t xml:space="preserve"> or prompt</w:t>
      </w:r>
      <w:r w:rsidR="002A67CE">
        <w:t xml:space="preserve">. It </w:t>
      </w:r>
      <w:r w:rsidR="00486C02">
        <w:t xml:space="preserve">is different </w:t>
      </w:r>
      <w:r w:rsidR="00367119">
        <w:t>from</w:t>
      </w:r>
      <w:r w:rsidR="00486C02">
        <w:t xml:space="preserve"> a literature review because it </w:t>
      </w:r>
      <w:r w:rsidR="00773D30">
        <w:t xml:space="preserve">goes beyond </w:t>
      </w:r>
      <w:r w:rsidR="00773D30">
        <w:lastRenderedPageBreak/>
        <w:t>summarising the views of others and surveying the field. Most of the essay will be</w:t>
      </w:r>
      <w:r w:rsidR="00486C02">
        <w:t xml:space="preserve"> </w:t>
      </w:r>
      <w:r w:rsidR="00FB5CA8">
        <w:t>analysis</w:t>
      </w:r>
      <w:r w:rsidR="00773D30">
        <w:t xml:space="preserve"> which means explaining </w:t>
      </w:r>
      <w:r w:rsidR="00773D30" w:rsidRPr="003A210D">
        <w:t>the links, relationships and influences between and within the knowledge</w:t>
      </w:r>
      <w:r w:rsidR="00773D30">
        <w:t xml:space="preserve">. </w:t>
      </w:r>
      <w:r w:rsidR="00EC73AD">
        <w:t>It should address the</w:t>
      </w:r>
      <w:r w:rsidR="00FB5CA8">
        <w:t xml:space="preserve"> strengths and weaknesses of specific ideas</w:t>
      </w:r>
      <w:r w:rsidR="00053996">
        <w:t xml:space="preserve">, beliefs or actions </w:t>
      </w:r>
      <w:r w:rsidR="00EC73AD">
        <w:t>and it is</w:t>
      </w:r>
      <w:r w:rsidR="00412B68">
        <w:t xml:space="preserve"> support</w:t>
      </w:r>
      <w:r w:rsidR="007B32C6">
        <w:t>ed</w:t>
      </w:r>
      <w:r w:rsidR="00412B68">
        <w:t xml:space="preserve"> </w:t>
      </w:r>
      <w:r w:rsidR="00773D30">
        <w:t>by</w:t>
      </w:r>
      <w:r w:rsidR="00412B68">
        <w:t xml:space="preserve"> e</w:t>
      </w:r>
      <w:r w:rsidR="00053996">
        <w:t>vidence</w:t>
      </w:r>
      <w:r w:rsidR="007B32C6">
        <w:t xml:space="preserve"> and reasoning</w:t>
      </w:r>
      <w:r w:rsidR="00412B68">
        <w:t>.</w:t>
      </w:r>
      <w:r w:rsidR="00367119">
        <w:t xml:space="preserve"> </w:t>
      </w:r>
    </w:p>
    <w:p w14:paraId="502914E6" w14:textId="77777777" w:rsidR="007B32C6" w:rsidRDefault="007B32C6" w:rsidP="0039116F"/>
    <w:p w14:paraId="417EF092" w14:textId="7CACA26F" w:rsidR="0058089F" w:rsidRDefault="007B32C6" w:rsidP="0039116F">
      <w:r>
        <w:t xml:space="preserve">When a question asks for a judgement or evaluation using a phrase such as ‘To what extent’ </w:t>
      </w:r>
      <w:r w:rsidR="001A7C4A">
        <w:t xml:space="preserve">it is necessary to </w:t>
      </w:r>
      <w:r w:rsidR="001E3802">
        <w:t xml:space="preserve">explain </w:t>
      </w:r>
      <w:r w:rsidR="00773DB0">
        <w:t>which aspects of an argument or perspective are most credible</w:t>
      </w:r>
      <w:r w:rsidR="0058089F">
        <w:t xml:space="preserve"> or </w:t>
      </w:r>
      <w:r w:rsidR="00084224">
        <w:t>vali</w:t>
      </w:r>
      <w:r w:rsidR="001A7C4A">
        <w:t xml:space="preserve">d, </w:t>
      </w:r>
      <w:r w:rsidR="0058089F">
        <w:t>identif</w:t>
      </w:r>
      <w:r w:rsidR="001A7C4A">
        <w:t>y</w:t>
      </w:r>
      <w:r w:rsidR="0058089F">
        <w:t xml:space="preserve"> </w:t>
      </w:r>
      <w:r w:rsidR="001A7C4A">
        <w:t xml:space="preserve">any </w:t>
      </w:r>
      <w:r w:rsidR="0058089F">
        <w:t>limitation</w:t>
      </w:r>
      <w:r w:rsidR="001A7C4A">
        <w:t>s, and express a final view</w:t>
      </w:r>
      <w:r w:rsidR="001862E8">
        <w:t>.</w:t>
      </w:r>
      <w:r w:rsidR="001B11B5">
        <w:t xml:space="preserve"> The limitations may relate to </w:t>
      </w:r>
      <w:r w:rsidR="000F6F95">
        <w:t xml:space="preserve">the circumstances when the thinker’s view is or is not true; </w:t>
      </w:r>
      <w:r w:rsidR="003B1E03">
        <w:t>whether the stated view in the question reflects the thinker’s wider thoughts or beliefs</w:t>
      </w:r>
      <w:r w:rsidR="00AA7924">
        <w:t>; the ways the thoughts might be received by others</w:t>
      </w:r>
      <w:r w:rsidR="00584AE6">
        <w:t xml:space="preserve">; any other relevant aspects. </w:t>
      </w:r>
      <w:r w:rsidR="00C534E8">
        <w:t xml:space="preserve">The final view </w:t>
      </w:r>
      <w:r w:rsidR="00893FEF">
        <w:t>may or may not be decisive and will depend on your findings</w:t>
      </w:r>
      <w:r w:rsidR="002B1068">
        <w:t xml:space="preserve">.  </w:t>
      </w:r>
    </w:p>
    <w:p w14:paraId="6B8FC09B" w14:textId="77777777" w:rsidR="00955CD2" w:rsidRPr="004A28BB" w:rsidRDefault="00955CD2" w:rsidP="00893DB0">
      <w:pPr>
        <w:pStyle w:val="NoSpacing"/>
        <w:numPr>
          <w:ilvl w:val="0"/>
          <w:numId w:val="0"/>
        </w:numPr>
        <w:ind w:left="720"/>
      </w:pPr>
    </w:p>
    <w:p w14:paraId="25C5E771" w14:textId="7448BBC1" w:rsidR="00A83D8C" w:rsidRPr="004A28BB" w:rsidRDefault="00211179" w:rsidP="0039116F">
      <w:pPr>
        <w:pStyle w:val="Heading2"/>
      </w:pPr>
      <w:bookmarkStart w:id="22" w:name="_Toc149720068"/>
      <w:bookmarkStart w:id="23" w:name="_Toc150765320"/>
      <w:r w:rsidRPr="004A28BB">
        <w:t xml:space="preserve">3.2 </w:t>
      </w:r>
      <w:r w:rsidR="00B85DC4" w:rsidRPr="004A28BB">
        <w:t xml:space="preserve">Exemplar </w:t>
      </w:r>
      <w:r w:rsidR="00F54D8D" w:rsidRPr="004A28BB">
        <w:t>Material</w:t>
      </w:r>
      <w:bookmarkEnd w:id="22"/>
      <w:bookmarkEnd w:id="23"/>
    </w:p>
    <w:p w14:paraId="03188105" w14:textId="77777777" w:rsidR="001B4F26" w:rsidRDefault="001B4F26" w:rsidP="00893DB0">
      <w:pPr>
        <w:pStyle w:val="NoSpacing"/>
        <w:numPr>
          <w:ilvl w:val="0"/>
          <w:numId w:val="0"/>
        </w:numPr>
        <w:ind w:left="720"/>
      </w:pPr>
    </w:p>
    <w:p w14:paraId="100DB27D" w14:textId="58F9D979" w:rsidR="00F03981" w:rsidRDefault="00F03981" w:rsidP="0039116F">
      <w:r>
        <w:t xml:space="preserve">There are examples of </w:t>
      </w:r>
      <w:r w:rsidR="001D7794">
        <w:t>critically evaluative essays in Week 12 Seminar ‘</w:t>
      </w:r>
      <w:hyperlink r:id="rId12" w:history="1">
        <w:r w:rsidR="001D7794" w:rsidRPr="001D7794">
          <w:rPr>
            <w:rStyle w:val="Hyperlink"/>
          </w:rPr>
          <w:t>Introducing the essay task</w:t>
        </w:r>
      </w:hyperlink>
      <w:r w:rsidR="001D7794">
        <w:t xml:space="preserve">’ pages. </w:t>
      </w:r>
    </w:p>
    <w:p w14:paraId="43CABF20" w14:textId="77777777" w:rsidR="001D7794" w:rsidRDefault="001D7794" w:rsidP="0039116F"/>
    <w:p w14:paraId="0DF77F4F" w14:textId="6C7036C1" w:rsidR="0021770D" w:rsidRPr="004A28BB" w:rsidRDefault="00B85DC4" w:rsidP="0039116F">
      <w:r w:rsidRPr="004A28BB">
        <w:fldChar w:fldCharType="begin"/>
      </w:r>
      <w:r w:rsidRPr="004A28BB">
        <w:instrText xml:space="preserve"> link to Moodle page with </w:instrText>
      </w:r>
      <w:r w:rsidR="00DA340D" w:rsidRPr="004A28BB">
        <w:instrText>exemplar material</w:instrText>
      </w:r>
      <w:r w:rsidRPr="004A28BB">
        <w:instrText xml:space="preserve"> </w:instrText>
      </w:r>
      <w:r w:rsidR="003274FF" w:rsidRPr="004A28BB">
        <w:instrText xml:space="preserve"> \* MERGEFORMAT </w:instrText>
      </w:r>
      <w:r w:rsidRPr="004A28BB">
        <w:fldChar w:fldCharType="end"/>
      </w:r>
      <w:r w:rsidR="00102AF4" w:rsidRPr="004A28BB">
        <w:t xml:space="preserve">They </w:t>
      </w:r>
      <w:r w:rsidR="00D02A65" w:rsidRPr="004A28BB">
        <w:t xml:space="preserve">are indicative </w:t>
      </w:r>
      <w:r w:rsidR="005E5BD5" w:rsidRPr="004A28BB">
        <w:t xml:space="preserve">examples </w:t>
      </w:r>
      <w:r w:rsidR="000F0B0B" w:rsidRPr="004A28BB">
        <w:t>to show you a range of styles and approaches</w:t>
      </w:r>
      <w:r w:rsidR="005E5BD5" w:rsidRPr="004A28BB">
        <w:t xml:space="preserve">. </w:t>
      </w:r>
    </w:p>
    <w:p w14:paraId="6ADBB723" w14:textId="77777777" w:rsidR="0021770D" w:rsidRPr="004A28BB" w:rsidRDefault="0021770D" w:rsidP="00893DB0">
      <w:pPr>
        <w:pStyle w:val="NoSpacing"/>
        <w:numPr>
          <w:ilvl w:val="0"/>
          <w:numId w:val="0"/>
        </w:numPr>
        <w:ind w:left="720"/>
      </w:pPr>
    </w:p>
    <w:p w14:paraId="4B51C1BD" w14:textId="05B41F1A" w:rsidR="0021770D" w:rsidRPr="004A28BB" w:rsidRDefault="00211179" w:rsidP="0039116F">
      <w:pPr>
        <w:pStyle w:val="Heading2"/>
      </w:pPr>
      <w:bookmarkStart w:id="24" w:name="_Toc149720069"/>
      <w:bookmarkStart w:id="25" w:name="_Toc150765321"/>
      <w:r w:rsidRPr="004A28BB">
        <w:t xml:space="preserve">3.3 </w:t>
      </w:r>
      <w:r w:rsidR="0021770D" w:rsidRPr="004A28BB">
        <w:t>Mark scheme:</w:t>
      </w:r>
      <w:bookmarkEnd w:id="24"/>
      <w:bookmarkEnd w:id="25"/>
    </w:p>
    <w:p w14:paraId="4030F480" w14:textId="77777777" w:rsidR="00D44791" w:rsidRPr="004A28BB" w:rsidRDefault="00D44791" w:rsidP="0039116F"/>
    <w:p w14:paraId="744D6F38" w14:textId="2BD9CA74" w:rsidR="00AA12B2" w:rsidRPr="004A28BB" w:rsidRDefault="00AA12B2" w:rsidP="0039116F">
      <w:pPr>
        <w:rPr>
          <w:rStyle w:val="Strong"/>
          <w:b w:val="0"/>
          <w:bCs w:val="0"/>
        </w:rPr>
      </w:pPr>
      <w:r w:rsidRPr="004A28BB">
        <w:rPr>
          <w:rStyle w:val="Strong"/>
          <w:b w:val="0"/>
          <w:bCs w:val="0"/>
        </w:rPr>
        <w:t xml:space="preserve">The Department’s generic mark scheme will used. </w:t>
      </w:r>
      <w:r w:rsidR="00D44791" w:rsidRPr="004A28BB">
        <w:rPr>
          <w:rStyle w:val="Strong"/>
          <w:b w:val="0"/>
          <w:bCs w:val="0"/>
        </w:rPr>
        <w:t xml:space="preserve">The </w:t>
      </w:r>
      <w:r w:rsidR="00D44791" w:rsidRPr="00C20ED9">
        <w:rPr>
          <w:rStyle w:val="Strong"/>
          <w:b w:val="0"/>
          <w:bCs w:val="0"/>
          <w:highlight w:val="cyan"/>
        </w:rPr>
        <w:t>mark scheme</w:t>
      </w:r>
      <w:r w:rsidR="00D44791" w:rsidRPr="004A28BB">
        <w:rPr>
          <w:rStyle w:val="Strong"/>
          <w:b w:val="0"/>
          <w:bCs w:val="0"/>
        </w:rPr>
        <w:t xml:space="preserve"> is on Moodle and in the </w:t>
      </w:r>
      <w:r w:rsidR="00D44791" w:rsidRPr="00C20ED9">
        <w:rPr>
          <w:rStyle w:val="Strong"/>
          <w:b w:val="0"/>
          <w:bCs w:val="0"/>
          <w:highlight w:val="cyan"/>
        </w:rPr>
        <w:t>course handbook</w:t>
      </w:r>
      <w:r w:rsidR="00D44791" w:rsidRPr="004A28BB">
        <w:rPr>
          <w:rStyle w:val="Strong"/>
          <w:b w:val="0"/>
          <w:bCs w:val="0"/>
        </w:rPr>
        <w:t xml:space="preserve">. </w:t>
      </w:r>
    </w:p>
    <w:p w14:paraId="350756BF" w14:textId="7A293BB5" w:rsidR="00AA12B2" w:rsidRPr="004A28BB" w:rsidRDefault="00C20ED9" w:rsidP="00893DB0">
      <w:pPr>
        <w:pStyle w:val="NoSpacing"/>
        <w:numPr>
          <w:ilvl w:val="0"/>
          <w:numId w:val="0"/>
        </w:numPr>
        <w:rPr>
          <w:rStyle w:val="Strong"/>
          <w:b w:val="0"/>
          <w:bCs w:val="0"/>
        </w:rPr>
      </w:pPr>
      <w:r>
        <w:rPr>
          <w:rStyle w:val="Strong"/>
          <w:b w:val="0"/>
          <w:bCs w:val="0"/>
        </w:rPr>
        <w:t>T</w:t>
      </w:r>
      <w:r w:rsidR="00AA12B2" w:rsidRPr="004A28BB">
        <w:rPr>
          <w:rStyle w:val="Strong"/>
          <w:b w:val="0"/>
          <w:bCs w:val="0"/>
        </w:rPr>
        <w:t xml:space="preserve">he three assessment objectives will be applied to your </w:t>
      </w:r>
      <w:r w:rsidR="0010731F">
        <w:rPr>
          <w:rStyle w:val="Strong"/>
          <w:b w:val="0"/>
          <w:bCs w:val="0"/>
        </w:rPr>
        <w:t>essay</w:t>
      </w:r>
      <w:r w:rsidR="00AA12B2" w:rsidRPr="004A28BB">
        <w:rPr>
          <w:rStyle w:val="Strong"/>
          <w:b w:val="0"/>
          <w:bCs w:val="0"/>
        </w:rPr>
        <w:t xml:space="preserve"> as below</w:t>
      </w:r>
      <w:r w:rsidR="00FE40F7" w:rsidRPr="004A28BB">
        <w:rPr>
          <w:rStyle w:val="Strong"/>
          <w:b w:val="0"/>
          <w:bCs w:val="0"/>
        </w:rPr>
        <w:t>:</w:t>
      </w:r>
    </w:p>
    <w:p w14:paraId="4484CF65" w14:textId="77777777" w:rsidR="00FE40F7" w:rsidRPr="004A28BB" w:rsidRDefault="00FE40F7" w:rsidP="00893DB0">
      <w:pPr>
        <w:pStyle w:val="NoSpacing"/>
        <w:numPr>
          <w:ilvl w:val="0"/>
          <w:numId w:val="0"/>
        </w:numPr>
        <w:ind w:left="720"/>
        <w:rPr>
          <w:rStyle w:val="Strong"/>
          <w:b w:val="0"/>
          <w:bCs w:val="0"/>
        </w:rPr>
      </w:pPr>
    </w:p>
    <w:p w14:paraId="5BAD01EF" w14:textId="3D3AE572" w:rsidR="0036132E" w:rsidRPr="00392F37" w:rsidRDefault="0036132E" w:rsidP="009D7F27">
      <w:pPr>
        <w:pStyle w:val="NoSpacing"/>
        <w:numPr>
          <w:ilvl w:val="0"/>
          <w:numId w:val="7"/>
        </w:numPr>
        <w:rPr>
          <w:rStyle w:val="Strong"/>
        </w:rPr>
      </w:pPr>
      <w:r w:rsidRPr="00392F37">
        <w:rPr>
          <w:rStyle w:val="Strong"/>
        </w:rPr>
        <w:t>Knowledge and understanding of relevant ideas and methods (</w:t>
      </w:r>
      <w:r w:rsidR="0010731F" w:rsidRPr="00392F37">
        <w:rPr>
          <w:rStyle w:val="Strong"/>
        </w:rPr>
        <w:t>4</w:t>
      </w:r>
      <w:r w:rsidRPr="00392F37">
        <w:rPr>
          <w:rStyle w:val="Strong"/>
        </w:rPr>
        <w:t>0%)</w:t>
      </w:r>
    </w:p>
    <w:p w14:paraId="17302351" w14:textId="77777777" w:rsidR="0036132E" w:rsidRDefault="0036132E" w:rsidP="0039116F"/>
    <w:p w14:paraId="4E3686B3" w14:textId="77777777" w:rsidR="00C72260" w:rsidRPr="00C72260" w:rsidRDefault="00C72260" w:rsidP="009D7F27">
      <w:pPr>
        <w:pStyle w:val="ListParagraph"/>
        <w:numPr>
          <w:ilvl w:val="0"/>
          <w:numId w:val="8"/>
        </w:numPr>
        <w:rPr>
          <w:rFonts w:ascii="Arial" w:hAnsi="Arial"/>
        </w:rPr>
      </w:pPr>
      <w:r w:rsidRPr="00C72260">
        <w:rPr>
          <w:rFonts w:ascii="Arial" w:hAnsi="Arial"/>
        </w:rPr>
        <w:t>The most relevant ideas or thinking of the writer to the question;</w:t>
      </w:r>
    </w:p>
    <w:p w14:paraId="1CDA5EB1" w14:textId="77777777" w:rsidR="00C72260" w:rsidRPr="00C72260" w:rsidRDefault="00C72260" w:rsidP="009D7F27">
      <w:pPr>
        <w:pStyle w:val="ListParagraph"/>
        <w:numPr>
          <w:ilvl w:val="0"/>
          <w:numId w:val="8"/>
        </w:numPr>
        <w:rPr>
          <w:rFonts w:ascii="Arial" w:hAnsi="Arial"/>
        </w:rPr>
      </w:pPr>
      <w:r w:rsidRPr="00C72260">
        <w:rPr>
          <w:rFonts w:ascii="Arial" w:hAnsi="Arial"/>
        </w:rPr>
        <w:t>Specific background or context which influenced that thinking;</w:t>
      </w:r>
    </w:p>
    <w:p w14:paraId="006F61BB" w14:textId="77777777" w:rsidR="00C72260" w:rsidRPr="00C72260" w:rsidRDefault="00C72260" w:rsidP="009D7F27">
      <w:pPr>
        <w:pStyle w:val="ListParagraph"/>
        <w:numPr>
          <w:ilvl w:val="0"/>
          <w:numId w:val="8"/>
        </w:numPr>
        <w:rPr>
          <w:rFonts w:ascii="Arial" w:hAnsi="Arial"/>
        </w:rPr>
      </w:pPr>
      <w:r w:rsidRPr="00C72260">
        <w:rPr>
          <w:rFonts w:ascii="Arial" w:hAnsi="Arial"/>
        </w:rPr>
        <w:t>How the writer extended or challenged previous thinking on the topic;</w:t>
      </w:r>
    </w:p>
    <w:p w14:paraId="4C04E39A" w14:textId="77777777" w:rsidR="00C72260" w:rsidRPr="00C72260" w:rsidRDefault="00C72260" w:rsidP="009D7F27">
      <w:pPr>
        <w:pStyle w:val="ListParagraph"/>
        <w:numPr>
          <w:ilvl w:val="0"/>
          <w:numId w:val="8"/>
        </w:numPr>
        <w:rPr>
          <w:rFonts w:ascii="Arial" w:hAnsi="Arial"/>
        </w:rPr>
      </w:pPr>
      <w:r w:rsidRPr="00C72260">
        <w:rPr>
          <w:rFonts w:ascii="Arial" w:hAnsi="Arial"/>
        </w:rPr>
        <w:t>The responses to the thinking from other political thinkers;</w:t>
      </w:r>
    </w:p>
    <w:p w14:paraId="729C6C47" w14:textId="77777777" w:rsidR="00C72260" w:rsidRDefault="00C72260" w:rsidP="009D7F27">
      <w:pPr>
        <w:pStyle w:val="ListParagraph"/>
        <w:numPr>
          <w:ilvl w:val="0"/>
          <w:numId w:val="8"/>
        </w:numPr>
      </w:pPr>
      <w:r w:rsidRPr="00C72260">
        <w:rPr>
          <w:rFonts w:ascii="Arial" w:hAnsi="Arial"/>
        </w:rPr>
        <w:t xml:space="preserve">The impact of the differing views on the world (if any). </w:t>
      </w:r>
    </w:p>
    <w:p w14:paraId="2CC786B6" w14:textId="78AEE64C" w:rsidR="0036132E" w:rsidRPr="00392F37" w:rsidRDefault="0010731F" w:rsidP="009D7F27">
      <w:pPr>
        <w:pStyle w:val="NoSpacing"/>
        <w:numPr>
          <w:ilvl w:val="0"/>
          <w:numId w:val="7"/>
        </w:numPr>
        <w:rPr>
          <w:rStyle w:val="Strong"/>
        </w:rPr>
      </w:pPr>
      <w:r w:rsidRPr="00392F37">
        <w:rPr>
          <w:rStyle w:val="Strong"/>
        </w:rPr>
        <w:t>A</w:t>
      </w:r>
      <w:r w:rsidR="0036132E" w:rsidRPr="00392F37">
        <w:rPr>
          <w:rStyle w:val="Strong"/>
        </w:rPr>
        <w:t>bility to apply relevant ideas and methods to specific problems or issues, and take a critical approach (</w:t>
      </w:r>
      <w:r w:rsidRPr="00392F37">
        <w:rPr>
          <w:rStyle w:val="Strong"/>
        </w:rPr>
        <w:t>4</w:t>
      </w:r>
      <w:r w:rsidR="0036132E" w:rsidRPr="00392F37">
        <w:rPr>
          <w:rStyle w:val="Strong"/>
        </w:rPr>
        <w:t>0%)</w:t>
      </w:r>
    </w:p>
    <w:p w14:paraId="15D956EF" w14:textId="77777777" w:rsidR="00893DB0" w:rsidRPr="00893DB0" w:rsidRDefault="00893DB0" w:rsidP="00893DB0">
      <w:pPr>
        <w:pStyle w:val="NoSpacing"/>
        <w:numPr>
          <w:ilvl w:val="0"/>
          <w:numId w:val="0"/>
        </w:numPr>
        <w:ind w:left="360"/>
        <w:rPr>
          <w:rStyle w:val="Strong"/>
          <w:b w:val="0"/>
          <w:bCs w:val="0"/>
        </w:rPr>
      </w:pPr>
    </w:p>
    <w:p w14:paraId="520FBB47" w14:textId="04A3A999" w:rsidR="003A210D" w:rsidRPr="003A210D" w:rsidRDefault="003A210D" w:rsidP="009D7F27">
      <w:pPr>
        <w:pStyle w:val="ListParagraph"/>
        <w:numPr>
          <w:ilvl w:val="0"/>
          <w:numId w:val="9"/>
        </w:numPr>
        <w:rPr>
          <w:rFonts w:ascii="Arial" w:hAnsi="Arial"/>
        </w:rPr>
      </w:pPr>
      <w:r w:rsidRPr="003A210D">
        <w:rPr>
          <w:rFonts w:ascii="Arial" w:hAnsi="Arial"/>
        </w:rPr>
        <w:t>A detailed study of the topic that explores the links, relationships and influences between and within the knowledge</w:t>
      </w:r>
      <w:r w:rsidR="00260946">
        <w:rPr>
          <w:rFonts w:ascii="Arial" w:hAnsi="Arial"/>
        </w:rPr>
        <w:t>.</w:t>
      </w:r>
    </w:p>
    <w:p w14:paraId="24A6A9C1" w14:textId="79848A42" w:rsidR="003A210D" w:rsidRPr="003A210D" w:rsidRDefault="003A210D" w:rsidP="009D7F27">
      <w:pPr>
        <w:pStyle w:val="ListParagraph"/>
        <w:numPr>
          <w:ilvl w:val="0"/>
          <w:numId w:val="9"/>
        </w:numPr>
        <w:rPr>
          <w:rStyle w:val="Strong"/>
          <w:rFonts w:ascii="Arial" w:hAnsi="Arial"/>
          <w:b w:val="0"/>
          <w:bCs w:val="0"/>
        </w:rPr>
      </w:pPr>
      <w:r w:rsidRPr="003A210D">
        <w:rPr>
          <w:rStyle w:val="Strong"/>
          <w:rFonts w:ascii="Arial" w:hAnsi="Arial"/>
          <w:b w:val="0"/>
          <w:bCs w:val="0"/>
        </w:rPr>
        <w:t>A consistent approach to your analysis such as:</w:t>
      </w:r>
    </w:p>
    <w:p w14:paraId="5EEC1046" w14:textId="580F2D89" w:rsidR="003A210D" w:rsidRPr="003A210D" w:rsidRDefault="00CD1927" w:rsidP="009D7F27">
      <w:pPr>
        <w:pStyle w:val="ListParagraph"/>
        <w:numPr>
          <w:ilvl w:val="1"/>
          <w:numId w:val="9"/>
        </w:numPr>
        <w:rPr>
          <w:rStyle w:val="Strong"/>
          <w:rFonts w:ascii="Arial" w:hAnsi="Arial"/>
          <w:b w:val="0"/>
          <w:bCs w:val="0"/>
        </w:rPr>
      </w:pPr>
      <w:r w:rsidRPr="003A210D">
        <w:rPr>
          <w:rStyle w:val="Strong"/>
          <w:rFonts w:ascii="Arial" w:hAnsi="Arial"/>
          <w:b w:val="0"/>
          <w:bCs w:val="0"/>
        </w:rPr>
        <w:t xml:space="preserve">Explaining </w:t>
      </w:r>
      <w:r w:rsidR="00DE1943" w:rsidRPr="003A210D">
        <w:rPr>
          <w:rStyle w:val="Strong"/>
          <w:rFonts w:ascii="Arial" w:hAnsi="Arial"/>
          <w:b w:val="0"/>
          <w:bCs w:val="0"/>
        </w:rPr>
        <w:t xml:space="preserve">which factors </w:t>
      </w:r>
      <w:r w:rsidRPr="003A210D">
        <w:rPr>
          <w:rStyle w:val="Strong"/>
          <w:rFonts w:ascii="Arial" w:hAnsi="Arial"/>
          <w:b w:val="0"/>
          <w:bCs w:val="0"/>
        </w:rPr>
        <w:t>are more or less important to your analysis</w:t>
      </w:r>
    </w:p>
    <w:p w14:paraId="7D87B500" w14:textId="3A61E15B" w:rsidR="0036132E" w:rsidRPr="003A210D" w:rsidRDefault="00E86131" w:rsidP="009D7F27">
      <w:pPr>
        <w:pStyle w:val="ListParagraph"/>
        <w:numPr>
          <w:ilvl w:val="1"/>
          <w:numId w:val="9"/>
        </w:numPr>
        <w:rPr>
          <w:rStyle w:val="Strong"/>
          <w:rFonts w:ascii="Arial" w:hAnsi="Arial"/>
          <w:b w:val="0"/>
          <w:bCs w:val="0"/>
        </w:rPr>
      </w:pPr>
      <w:r w:rsidRPr="003A210D">
        <w:rPr>
          <w:rStyle w:val="Strong"/>
          <w:rFonts w:ascii="Arial" w:hAnsi="Arial"/>
          <w:b w:val="0"/>
          <w:bCs w:val="0"/>
        </w:rPr>
        <w:t>the quality of your</w:t>
      </w:r>
      <w:r w:rsidR="00053BAB" w:rsidRPr="003A210D">
        <w:rPr>
          <w:rStyle w:val="Strong"/>
          <w:rFonts w:ascii="Arial" w:hAnsi="Arial"/>
          <w:b w:val="0"/>
          <w:bCs w:val="0"/>
        </w:rPr>
        <w:t xml:space="preserve"> </w:t>
      </w:r>
      <w:r w:rsidR="0033291F" w:rsidRPr="003A210D">
        <w:rPr>
          <w:rStyle w:val="Strong"/>
          <w:rFonts w:ascii="Arial" w:hAnsi="Arial"/>
          <w:b w:val="0"/>
          <w:bCs w:val="0"/>
        </w:rPr>
        <w:t>evaluat</w:t>
      </w:r>
      <w:r w:rsidRPr="003A210D">
        <w:rPr>
          <w:rStyle w:val="Strong"/>
          <w:rFonts w:ascii="Arial" w:hAnsi="Arial"/>
          <w:b w:val="0"/>
          <w:bCs w:val="0"/>
        </w:rPr>
        <w:t xml:space="preserve">ion of </w:t>
      </w:r>
      <w:r w:rsidR="0033291F" w:rsidRPr="003A210D">
        <w:rPr>
          <w:rStyle w:val="Strong"/>
          <w:rFonts w:ascii="Arial" w:hAnsi="Arial"/>
          <w:b w:val="0"/>
          <w:bCs w:val="0"/>
        </w:rPr>
        <w:t xml:space="preserve">the strengths and weaknesses of </w:t>
      </w:r>
      <w:r w:rsidR="00392F37" w:rsidRPr="003A210D">
        <w:rPr>
          <w:rStyle w:val="Strong"/>
          <w:rFonts w:ascii="Arial" w:hAnsi="Arial"/>
          <w:b w:val="0"/>
          <w:bCs w:val="0"/>
        </w:rPr>
        <w:t>the thinker’s perspective</w:t>
      </w:r>
    </w:p>
    <w:p w14:paraId="7DA35F91" w14:textId="1F29D40B" w:rsidR="00C72260" w:rsidRPr="003A210D" w:rsidRDefault="00C72260" w:rsidP="009D7F27">
      <w:pPr>
        <w:pStyle w:val="ListParagraph"/>
        <w:numPr>
          <w:ilvl w:val="0"/>
          <w:numId w:val="9"/>
        </w:numPr>
        <w:rPr>
          <w:rStyle w:val="Strong"/>
          <w:rFonts w:ascii="Arial" w:hAnsi="Arial"/>
          <w:b w:val="0"/>
          <w:bCs w:val="0"/>
        </w:rPr>
      </w:pPr>
      <w:r w:rsidRPr="003A210D">
        <w:rPr>
          <w:rStyle w:val="Strong"/>
          <w:rFonts w:ascii="Arial" w:hAnsi="Arial"/>
          <w:b w:val="0"/>
          <w:bCs w:val="0"/>
        </w:rPr>
        <w:t xml:space="preserve">Critical evaluation </w:t>
      </w:r>
      <w:r w:rsidR="00F23890">
        <w:rPr>
          <w:rStyle w:val="Strong"/>
          <w:rFonts w:ascii="Arial" w:hAnsi="Arial"/>
          <w:b w:val="0"/>
          <w:bCs w:val="0"/>
        </w:rPr>
        <w:t xml:space="preserve">throughout your essay as to the </w:t>
      </w:r>
      <w:r w:rsidR="00F23890" w:rsidRPr="00013904">
        <w:rPr>
          <w:rFonts w:ascii="Arial" w:hAnsi="Arial"/>
        </w:rPr>
        <w:t xml:space="preserve">truth, importance, </w:t>
      </w:r>
      <w:r w:rsidR="00260946" w:rsidRPr="00013904">
        <w:rPr>
          <w:rFonts w:ascii="Arial" w:hAnsi="Arial"/>
        </w:rPr>
        <w:t>relevance,</w:t>
      </w:r>
      <w:r w:rsidR="00F23890" w:rsidRPr="00013904">
        <w:rPr>
          <w:rFonts w:ascii="Arial" w:hAnsi="Arial"/>
        </w:rPr>
        <w:t xml:space="preserve"> or significance of </w:t>
      </w:r>
      <w:r w:rsidR="00F23890">
        <w:rPr>
          <w:rFonts w:ascii="Arial" w:hAnsi="Arial"/>
        </w:rPr>
        <w:t xml:space="preserve">each aspect of </w:t>
      </w:r>
      <w:r w:rsidR="00F23890" w:rsidRPr="00013904">
        <w:rPr>
          <w:rFonts w:ascii="Arial" w:hAnsi="Arial"/>
        </w:rPr>
        <w:t>a writer’s thought</w:t>
      </w:r>
      <w:r w:rsidR="00F23890">
        <w:rPr>
          <w:rFonts w:ascii="Arial" w:hAnsi="Arial"/>
        </w:rPr>
        <w:t xml:space="preserve"> on the issue</w:t>
      </w:r>
    </w:p>
    <w:p w14:paraId="41C53301" w14:textId="15AE04DD" w:rsidR="00C72260" w:rsidRPr="00083DC8" w:rsidRDefault="00C72260" w:rsidP="009D7F27">
      <w:pPr>
        <w:pStyle w:val="ListParagraph"/>
        <w:numPr>
          <w:ilvl w:val="0"/>
          <w:numId w:val="9"/>
        </w:numPr>
        <w:rPr>
          <w:rFonts w:ascii="Arial" w:hAnsi="Arial"/>
        </w:rPr>
      </w:pPr>
      <w:r w:rsidRPr="00083DC8">
        <w:rPr>
          <w:rFonts w:ascii="Arial" w:hAnsi="Arial"/>
        </w:rPr>
        <w:t>A</w:t>
      </w:r>
      <w:r w:rsidR="00F23890" w:rsidRPr="00083DC8">
        <w:rPr>
          <w:rFonts w:ascii="Arial" w:hAnsi="Arial"/>
        </w:rPr>
        <w:t xml:space="preserve"> final</w:t>
      </w:r>
      <w:r w:rsidRPr="00083DC8">
        <w:rPr>
          <w:rFonts w:ascii="Arial" w:hAnsi="Arial"/>
        </w:rPr>
        <w:t xml:space="preserve"> judgement or conclusion </w:t>
      </w:r>
      <w:r w:rsidR="00F23890" w:rsidRPr="00083DC8">
        <w:rPr>
          <w:rFonts w:ascii="Arial" w:hAnsi="Arial"/>
        </w:rPr>
        <w:t>that reaches a position on the extent to which the writer’s view</w:t>
      </w:r>
      <w:r w:rsidR="00425093" w:rsidRPr="00083DC8">
        <w:rPr>
          <w:rFonts w:ascii="Arial" w:hAnsi="Arial"/>
        </w:rPr>
        <w:t xml:space="preserve"> is va</w:t>
      </w:r>
      <w:r w:rsidR="00083DC8" w:rsidRPr="00083DC8">
        <w:rPr>
          <w:rFonts w:ascii="Arial" w:hAnsi="Arial"/>
        </w:rPr>
        <w:t>lid</w:t>
      </w:r>
      <w:r w:rsidR="00260946">
        <w:rPr>
          <w:rFonts w:ascii="Arial" w:hAnsi="Arial"/>
        </w:rPr>
        <w:t>.</w:t>
      </w:r>
      <w:r w:rsidR="00083DC8" w:rsidRPr="00083DC8">
        <w:rPr>
          <w:rFonts w:ascii="Arial" w:hAnsi="Arial"/>
        </w:rPr>
        <w:t xml:space="preserve"> </w:t>
      </w:r>
    </w:p>
    <w:p w14:paraId="5A37CCBD" w14:textId="3778A669" w:rsidR="0036132E" w:rsidRPr="00392F37" w:rsidRDefault="0036132E" w:rsidP="009D7F27">
      <w:pPr>
        <w:pStyle w:val="NoSpacing"/>
        <w:numPr>
          <w:ilvl w:val="0"/>
          <w:numId w:val="7"/>
        </w:numPr>
        <w:rPr>
          <w:rStyle w:val="Strong"/>
        </w:rPr>
      </w:pPr>
      <w:r w:rsidRPr="00392F37">
        <w:rPr>
          <w:rStyle w:val="Strong"/>
        </w:rPr>
        <w:lastRenderedPageBreak/>
        <w:t>Clarity of expression, presentation of material and overall structure (including referencing) (20%)</w:t>
      </w:r>
    </w:p>
    <w:p w14:paraId="2E486825" w14:textId="77777777" w:rsidR="00893DB0" w:rsidRPr="00893DB0" w:rsidRDefault="00893DB0" w:rsidP="00893DB0">
      <w:pPr>
        <w:pStyle w:val="NoSpacing"/>
        <w:numPr>
          <w:ilvl w:val="0"/>
          <w:numId w:val="0"/>
        </w:numPr>
        <w:ind w:left="360"/>
        <w:rPr>
          <w:rStyle w:val="Strong"/>
          <w:b w:val="0"/>
          <w:bCs w:val="0"/>
        </w:rPr>
      </w:pPr>
    </w:p>
    <w:p w14:paraId="16425720" w14:textId="62A87E23" w:rsidR="00721782" w:rsidRDefault="001B24F8" w:rsidP="009D7F27">
      <w:pPr>
        <w:pStyle w:val="ListParagraph"/>
        <w:numPr>
          <w:ilvl w:val="0"/>
          <w:numId w:val="10"/>
        </w:numPr>
        <w:rPr>
          <w:rStyle w:val="Strong"/>
          <w:rFonts w:ascii="Arial" w:hAnsi="Arial"/>
          <w:b w:val="0"/>
          <w:bCs w:val="0"/>
        </w:rPr>
      </w:pPr>
      <w:r>
        <w:rPr>
          <w:rStyle w:val="Strong"/>
          <w:rFonts w:ascii="Arial" w:hAnsi="Arial"/>
          <w:b w:val="0"/>
          <w:bCs w:val="0"/>
        </w:rPr>
        <w:t>Structuring the order of your analysis and evaluation</w:t>
      </w:r>
      <w:r w:rsidR="006A3F08">
        <w:rPr>
          <w:rStyle w:val="Strong"/>
          <w:rFonts w:ascii="Arial" w:hAnsi="Arial"/>
          <w:b w:val="0"/>
          <w:bCs w:val="0"/>
        </w:rPr>
        <w:t>:</w:t>
      </w:r>
    </w:p>
    <w:p w14:paraId="00A0BC37" w14:textId="7ED86A64" w:rsidR="006A3F08" w:rsidRDefault="00DC053D" w:rsidP="009D7F27">
      <w:pPr>
        <w:pStyle w:val="ListParagraph"/>
        <w:numPr>
          <w:ilvl w:val="1"/>
          <w:numId w:val="10"/>
        </w:numPr>
        <w:rPr>
          <w:rStyle w:val="Strong"/>
          <w:rFonts w:ascii="Arial" w:hAnsi="Arial"/>
          <w:b w:val="0"/>
          <w:bCs w:val="0"/>
        </w:rPr>
      </w:pPr>
      <w:r>
        <w:rPr>
          <w:rStyle w:val="Strong"/>
          <w:rFonts w:ascii="Arial" w:hAnsi="Arial"/>
          <w:b w:val="0"/>
          <w:bCs w:val="0"/>
        </w:rPr>
        <w:t>Having a clear thesis</w:t>
      </w:r>
      <w:r w:rsidR="00EF5B42">
        <w:rPr>
          <w:rStyle w:val="Strong"/>
          <w:rFonts w:ascii="Arial" w:hAnsi="Arial"/>
          <w:b w:val="0"/>
          <w:bCs w:val="0"/>
        </w:rPr>
        <w:t xml:space="preserve"> and conclusion</w:t>
      </w:r>
    </w:p>
    <w:p w14:paraId="6E316E63" w14:textId="19B4710E" w:rsidR="00833BF4" w:rsidRPr="006A3F08" w:rsidRDefault="00833BF4" w:rsidP="009D7F27">
      <w:pPr>
        <w:pStyle w:val="ListParagraph"/>
        <w:numPr>
          <w:ilvl w:val="1"/>
          <w:numId w:val="10"/>
        </w:numPr>
        <w:rPr>
          <w:rStyle w:val="Strong"/>
          <w:rFonts w:ascii="Arial" w:hAnsi="Arial"/>
          <w:b w:val="0"/>
          <w:bCs w:val="0"/>
        </w:rPr>
      </w:pPr>
      <w:r>
        <w:rPr>
          <w:rStyle w:val="Strong"/>
          <w:rFonts w:ascii="Arial" w:hAnsi="Arial"/>
          <w:b w:val="0"/>
          <w:bCs w:val="0"/>
        </w:rPr>
        <w:t>Using paragraphs</w:t>
      </w:r>
      <w:r w:rsidR="00EF5B42">
        <w:rPr>
          <w:rStyle w:val="Strong"/>
          <w:rFonts w:ascii="Arial" w:hAnsi="Arial"/>
          <w:b w:val="0"/>
          <w:bCs w:val="0"/>
        </w:rPr>
        <w:t xml:space="preserve"> to order your </w:t>
      </w:r>
      <w:r w:rsidR="00260946">
        <w:rPr>
          <w:rStyle w:val="Strong"/>
          <w:rFonts w:ascii="Arial" w:hAnsi="Arial"/>
          <w:b w:val="0"/>
          <w:bCs w:val="0"/>
        </w:rPr>
        <w:t>ideas</w:t>
      </w:r>
      <w:r>
        <w:rPr>
          <w:rStyle w:val="Strong"/>
          <w:rFonts w:ascii="Arial" w:hAnsi="Arial"/>
          <w:b w:val="0"/>
          <w:bCs w:val="0"/>
        </w:rPr>
        <w:t xml:space="preserve"> </w:t>
      </w:r>
    </w:p>
    <w:p w14:paraId="7F0F141E" w14:textId="41604534" w:rsidR="00893DB0" w:rsidRDefault="00083DC8" w:rsidP="009D7F27">
      <w:pPr>
        <w:pStyle w:val="ListParagraph"/>
        <w:numPr>
          <w:ilvl w:val="0"/>
          <w:numId w:val="10"/>
        </w:numPr>
        <w:rPr>
          <w:rStyle w:val="Strong"/>
          <w:rFonts w:ascii="Arial" w:hAnsi="Arial"/>
          <w:b w:val="0"/>
          <w:bCs w:val="0"/>
        </w:rPr>
      </w:pPr>
      <w:r>
        <w:rPr>
          <w:rStyle w:val="Strong"/>
          <w:rFonts w:ascii="Arial" w:hAnsi="Arial"/>
          <w:b w:val="0"/>
          <w:bCs w:val="0"/>
        </w:rPr>
        <w:t>Accurate referencing</w:t>
      </w:r>
    </w:p>
    <w:p w14:paraId="5D111104" w14:textId="4055518D" w:rsidR="00083DC8" w:rsidRDefault="004C41D1" w:rsidP="009D7F27">
      <w:pPr>
        <w:pStyle w:val="ListParagraph"/>
        <w:numPr>
          <w:ilvl w:val="0"/>
          <w:numId w:val="10"/>
        </w:numPr>
        <w:rPr>
          <w:rStyle w:val="Strong"/>
          <w:rFonts w:ascii="Arial" w:hAnsi="Arial"/>
          <w:b w:val="0"/>
          <w:bCs w:val="0"/>
        </w:rPr>
      </w:pPr>
      <w:r>
        <w:rPr>
          <w:rStyle w:val="Strong"/>
          <w:rFonts w:ascii="Arial" w:hAnsi="Arial"/>
          <w:b w:val="0"/>
          <w:bCs w:val="0"/>
        </w:rPr>
        <w:t xml:space="preserve">Accuracy </w:t>
      </w:r>
      <w:r w:rsidR="00083DC8">
        <w:rPr>
          <w:rStyle w:val="Strong"/>
          <w:rFonts w:ascii="Arial" w:hAnsi="Arial"/>
          <w:b w:val="0"/>
          <w:bCs w:val="0"/>
        </w:rPr>
        <w:t xml:space="preserve">of </w:t>
      </w:r>
      <w:r>
        <w:rPr>
          <w:rStyle w:val="Strong"/>
          <w:rFonts w:ascii="Arial" w:hAnsi="Arial"/>
          <w:b w:val="0"/>
          <w:bCs w:val="0"/>
        </w:rPr>
        <w:t xml:space="preserve">spelling, punctuation and grammar according </w:t>
      </w:r>
    </w:p>
    <w:p w14:paraId="6EBE1324" w14:textId="39E9D04F" w:rsidR="004C41D1" w:rsidRDefault="004C41D1" w:rsidP="009D7F27">
      <w:pPr>
        <w:pStyle w:val="ListParagraph"/>
        <w:numPr>
          <w:ilvl w:val="0"/>
          <w:numId w:val="10"/>
        </w:numPr>
        <w:rPr>
          <w:rStyle w:val="Strong"/>
          <w:rFonts w:ascii="Arial" w:hAnsi="Arial"/>
          <w:b w:val="0"/>
          <w:bCs w:val="0"/>
        </w:rPr>
      </w:pPr>
      <w:r>
        <w:rPr>
          <w:rStyle w:val="Strong"/>
          <w:rFonts w:ascii="Arial" w:hAnsi="Arial"/>
          <w:b w:val="0"/>
          <w:bCs w:val="0"/>
        </w:rPr>
        <w:t xml:space="preserve">Clarity of expression: </w:t>
      </w:r>
      <w:r w:rsidR="00F80321">
        <w:rPr>
          <w:rStyle w:val="Strong"/>
          <w:rFonts w:ascii="Arial" w:hAnsi="Arial"/>
          <w:b w:val="0"/>
          <w:bCs w:val="0"/>
        </w:rPr>
        <w:t xml:space="preserve">every sentence makes sense and you use </w:t>
      </w:r>
      <w:r w:rsidR="00260946">
        <w:rPr>
          <w:rStyle w:val="Strong"/>
          <w:rFonts w:ascii="Arial" w:hAnsi="Arial"/>
          <w:b w:val="0"/>
          <w:bCs w:val="0"/>
        </w:rPr>
        <w:t>appropriate vocabulary.</w:t>
      </w:r>
    </w:p>
    <w:p w14:paraId="0F67CB0B" w14:textId="7D77A70D" w:rsidR="00C534E8" w:rsidRDefault="00C534E8" w:rsidP="009D7F27">
      <w:pPr>
        <w:pStyle w:val="ListParagraph"/>
        <w:numPr>
          <w:ilvl w:val="0"/>
          <w:numId w:val="10"/>
        </w:numPr>
        <w:rPr>
          <w:rStyle w:val="Strong"/>
          <w:rFonts w:ascii="Arial" w:hAnsi="Arial"/>
          <w:b w:val="0"/>
          <w:bCs w:val="0"/>
        </w:rPr>
      </w:pPr>
      <w:r>
        <w:rPr>
          <w:rStyle w:val="Strong"/>
          <w:rFonts w:ascii="Arial" w:hAnsi="Arial"/>
          <w:b w:val="0"/>
          <w:bCs w:val="0"/>
        </w:rPr>
        <w:t xml:space="preserve">Adhering to the </w:t>
      </w:r>
      <w:hyperlink w:anchor="_2.2_Word_Limit:" w:history="1">
        <w:r w:rsidRPr="00584AE6">
          <w:rPr>
            <w:rStyle w:val="Hyperlink"/>
            <w:rFonts w:ascii="Arial" w:hAnsi="Arial"/>
          </w:rPr>
          <w:t xml:space="preserve">word </w:t>
        </w:r>
        <w:r w:rsidR="00584AE6">
          <w:rPr>
            <w:rStyle w:val="Hyperlink"/>
            <w:rFonts w:ascii="Arial" w:hAnsi="Arial"/>
          </w:rPr>
          <w:t>limit</w:t>
        </w:r>
      </w:hyperlink>
    </w:p>
    <w:p w14:paraId="3A29B0DA" w14:textId="77777777" w:rsidR="00E074FA" w:rsidRPr="004A28BB" w:rsidRDefault="00E074FA" w:rsidP="0039116F">
      <w:pPr>
        <w:rPr>
          <w:rStyle w:val="Strong"/>
          <w:b w:val="0"/>
          <w:bCs w:val="0"/>
        </w:rPr>
      </w:pPr>
    </w:p>
    <w:p w14:paraId="54EC74B8" w14:textId="77777777" w:rsidR="003A4E40" w:rsidRPr="004A28BB" w:rsidRDefault="003A4E40" w:rsidP="0039116F">
      <w:pPr>
        <w:rPr>
          <w:rStyle w:val="Strong"/>
          <w:b w:val="0"/>
          <w:bCs w:val="0"/>
          <w:color w:val="auto"/>
        </w:rPr>
        <w:sectPr w:rsidR="003A4E40" w:rsidRPr="004A28BB" w:rsidSect="00CF482F">
          <w:type w:val="continuous"/>
          <w:pgSz w:w="11906" w:h="16838"/>
          <w:pgMar w:top="1440" w:right="1440" w:bottom="1440" w:left="1440" w:header="709" w:footer="709" w:gutter="0"/>
          <w:cols w:space="708"/>
          <w:docGrid w:linePitch="360"/>
        </w:sectPr>
      </w:pPr>
    </w:p>
    <w:p w14:paraId="0E2483E1" w14:textId="7807302A" w:rsidR="0021770D" w:rsidRPr="004A28BB" w:rsidRDefault="00211179" w:rsidP="0039116F">
      <w:pPr>
        <w:pStyle w:val="Heading2"/>
        <w:rPr>
          <w:rFonts w:eastAsia="Calibri"/>
        </w:rPr>
      </w:pPr>
      <w:bookmarkStart w:id="26" w:name="_Toc149720070"/>
      <w:bookmarkStart w:id="27" w:name="_Toc150765322"/>
      <w:r w:rsidRPr="004A28BB">
        <w:rPr>
          <w:rFonts w:eastAsia="Calibri"/>
        </w:rPr>
        <w:t xml:space="preserve">3.4 </w:t>
      </w:r>
      <w:r w:rsidR="0021770D" w:rsidRPr="004A28BB">
        <w:rPr>
          <w:rFonts w:eastAsia="Calibri"/>
        </w:rPr>
        <w:t>Using your feedback</w:t>
      </w:r>
      <w:bookmarkEnd w:id="26"/>
      <w:bookmarkEnd w:id="27"/>
    </w:p>
    <w:p w14:paraId="4E85EB82" w14:textId="77777777" w:rsidR="00D44791" w:rsidRPr="004A28BB" w:rsidRDefault="00D44791" w:rsidP="0039116F"/>
    <w:p w14:paraId="464A5B29" w14:textId="2701AE68" w:rsidR="00277C08" w:rsidRPr="00596C03" w:rsidRDefault="005439F1" w:rsidP="0039116F">
      <w:r w:rsidRPr="00596C03">
        <w:t xml:space="preserve">Re-read </w:t>
      </w:r>
      <w:r w:rsidR="00E94955" w:rsidRPr="00596C03">
        <w:t>the</w:t>
      </w:r>
      <w:r w:rsidRPr="00596C03">
        <w:t xml:space="preserve"> feedback</w:t>
      </w:r>
      <w:r w:rsidR="00E94955" w:rsidRPr="00596C03">
        <w:t xml:space="preserve"> you received </w:t>
      </w:r>
      <w:r w:rsidR="00FF59E1" w:rsidRPr="00596C03">
        <w:t xml:space="preserve">about how you selected </w:t>
      </w:r>
      <w:r w:rsidRPr="00596C03">
        <w:t xml:space="preserve">sources </w:t>
      </w:r>
      <w:r w:rsidR="003E6D18" w:rsidRPr="00596C03">
        <w:t xml:space="preserve">and considered their strengths and weaknesses in the Semester 1 literature review for PL12002 and </w:t>
      </w:r>
      <w:r w:rsidR="00FB5CA8" w:rsidRPr="00596C03">
        <w:t>PL12004</w:t>
      </w:r>
      <w:r w:rsidR="003E6D18" w:rsidRPr="00596C03">
        <w:t>’s</w:t>
      </w:r>
      <w:r w:rsidRPr="00596C03">
        <w:t>.</w:t>
      </w:r>
      <w:r w:rsidR="003E6D18" w:rsidRPr="00596C03">
        <w:t xml:space="preserve"> </w:t>
      </w:r>
      <w:r w:rsidR="00DE2737" w:rsidRPr="00596C03">
        <w:t xml:space="preserve"> </w:t>
      </w:r>
    </w:p>
    <w:p w14:paraId="502E5DC5" w14:textId="130C9F5A" w:rsidR="008746F6" w:rsidRPr="00596C03" w:rsidRDefault="00DE2737" w:rsidP="009D7F27">
      <w:pPr>
        <w:pStyle w:val="ListParagraph"/>
        <w:numPr>
          <w:ilvl w:val="0"/>
          <w:numId w:val="3"/>
        </w:numPr>
        <w:rPr>
          <w:rFonts w:ascii="Arial" w:hAnsi="Arial"/>
        </w:rPr>
      </w:pPr>
      <w:r w:rsidRPr="00596C03">
        <w:rPr>
          <w:rFonts w:ascii="Arial" w:hAnsi="Arial"/>
        </w:rPr>
        <w:t>What will you do differently this time</w:t>
      </w:r>
      <w:r w:rsidR="00961181">
        <w:rPr>
          <w:rFonts w:ascii="Arial" w:hAnsi="Arial"/>
        </w:rPr>
        <w:t xml:space="preserve"> when you are selecting your reading</w:t>
      </w:r>
      <w:r w:rsidRPr="00596C03">
        <w:rPr>
          <w:rFonts w:ascii="Arial" w:hAnsi="Arial"/>
        </w:rPr>
        <w:t>?</w:t>
      </w:r>
      <w:r w:rsidR="00277C08" w:rsidRPr="00596C03">
        <w:rPr>
          <w:rFonts w:ascii="Arial" w:hAnsi="Arial"/>
        </w:rPr>
        <w:t xml:space="preserve"> </w:t>
      </w:r>
    </w:p>
    <w:p w14:paraId="1564FAA4" w14:textId="6DDC9082" w:rsidR="00277C08" w:rsidRPr="00596C03" w:rsidRDefault="00277C08" w:rsidP="0039116F">
      <w:r w:rsidRPr="00596C03">
        <w:t xml:space="preserve">If you do not understand the feedback you received, please </w:t>
      </w:r>
      <w:r w:rsidR="00FF59E1" w:rsidRPr="00596C03">
        <w:t xml:space="preserve">look at </w:t>
      </w:r>
      <w:hyperlink w:anchor="_Additional_help_and" w:history="1">
        <w:r w:rsidR="00FF59E1" w:rsidRPr="00596C03">
          <w:rPr>
            <w:rStyle w:val="Hyperlink"/>
          </w:rPr>
          <w:t>Section</w:t>
        </w:r>
        <w:r w:rsidR="006A0424" w:rsidRPr="00596C03">
          <w:rPr>
            <w:rStyle w:val="Hyperlink"/>
          </w:rPr>
          <w:t xml:space="preserve"> </w:t>
        </w:r>
        <w:r w:rsidR="00FF59E1" w:rsidRPr="00596C03">
          <w:rPr>
            <w:rStyle w:val="Hyperlink"/>
          </w:rPr>
          <w:t>4</w:t>
        </w:r>
        <w:r w:rsidR="006A0424" w:rsidRPr="00596C03">
          <w:rPr>
            <w:rStyle w:val="Hyperlink"/>
          </w:rPr>
          <w:t xml:space="preserve"> (</w:t>
        </w:r>
        <w:r w:rsidR="00FF59E1" w:rsidRPr="00596C03">
          <w:rPr>
            <w:rStyle w:val="Hyperlink"/>
          </w:rPr>
          <w:t>Additional Help and Support</w:t>
        </w:r>
        <w:r w:rsidR="006A0424" w:rsidRPr="00596C03">
          <w:rPr>
            <w:rStyle w:val="Hyperlink"/>
          </w:rPr>
          <w:t>)</w:t>
        </w:r>
      </w:hyperlink>
      <w:r w:rsidR="00FF59E1" w:rsidRPr="00596C03">
        <w:t>.</w:t>
      </w:r>
    </w:p>
    <w:p w14:paraId="54BF3A0F" w14:textId="77777777" w:rsidR="008746F6" w:rsidRPr="00596C03" w:rsidRDefault="008746F6" w:rsidP="0039116F"/>
    <w:p w14:paraId="66847565" w14:textId="6CE2AC8B" w:rsidR="00893E4D" w:rsidRPr="00596C03" w:rsidRDefault="00DE2737" w:rsidP="0039116F">
      <w:r w:rsidRPr="00596C03">
        <w:t xml:space="preserve">Your feedback on this </w:t>
      </w:r>
      <w:r w:rsidR="00A30D22" w:rsidRPr="00596C03">
        <w:t>essay</w:t>
      </w:r>
      <w:r w:rsidRPr="00596C03">
        <w:t xml:space="preserve"> </w:t>
      </w:r>
      <w:r w:rsidR="00131ECF" w:rsidRPr="00596C03">
        <w:t xml:space="preserve">is important for </w:t>
      </w:r>
      <w:r w:rsidR="00A30D22" w:rsidRPr="00596C03">
        <w:t>next year’s coursework</w:t>
      </w:r>
      <w:r w:rsidR="00131ECF" w:rsidRPr="00596C03">
        <w:t>.</w:t>
      </w:r>
      <w:r w:rsidR="00277C08" w:rsidRPr="00596C03">
        <w:t xml:space="preserve"> </w:t>
      </w:r>
      <w:r w:rsidR="00DD2DF7" w:rsidRPr="00596C03">
        <w:t xml:space="preserve">You </w:t>
      </w:r>
      <w:r w:rsidR="007B2072" w:rsidRPr="00596C03">
        <w:t>will</w:t>
      </w:r>
      <w:r w:rsidR="00DD2DF7" w:rsidRPr="00596C03">
        <w:t xml:space="preserve"> get written feedback on</w:t>
      </w:r>
      <w:r w:rsidR="000B4293" w:rsidRPr="00596C03">
        <w:t xml:space="preserve"> </w:t>
      </w:r>
      <w:r w:rsidR="005540E5" w:rsidRPr="00596C03">
        <w:t xml:space="preserve">your </w:t>
      </w:r>
      <w:r w:rsidR="001E6377">
        <w:t>essay.</w:t>
      </w:r>
      <w:r w:rsidR="003141F1" w:rsidRPr="00596C03">
        <w:t xml:space="preserve"> </w:t>
      </w:r>
      <w:r w:rsidR="000B4293" w:rsidRPr="00596C03">
        <w:t>This will help yo</w:t>
      </w:r>
      <w:r w:rsidR="00584402" w:rsidRPr="00596C03">
        <w:t xml:space="preserve">u </w:t>
      </w:r>
      <w:r w:rsidR="002E1180" w:rsidRPr="00596C03">
        <w:t xml:space="preserve">improve </w:t>
      </w:r>
      <w:r w:rsidR="005252D7" w:rsidRPr="00596C03">
        <w:t>the way you select and analyse material</w:t>
      </w:r>
      <w:r w:rsidR="00A30D22" w:rsidRPr="00596C03">
        <w:t>, and how you construct and argument.</w:t>
      </w:r>
      <w:r w:rsidR="005252D7" w:rsidRPr="00596C03">
        <w:t xml:space="preserve"> </w:t>
      </w:r>
      <w:r w:rsidR="00277C08" w:rsidRPr="00596C03">
        <w:t xml:space="preserve"> </w:t>
      </w:r>
    </w:p>
    <w:p w14:paraId="482BB1A7" w14:textId="77777777" w:rsidR="00910C22" w:rsidRPr="004A28BB" w:rsidRDefault="00910C22" w:rsidP="0039116F">
      <w:pPr>
        <w:rPr>
          <w:highlight w:val="yellow"/>
        </w:rPr>
      </w:pPr>
    </w:p>
    <w:p w14:paraId="2CCB176B" w14:textId="411FB5AF" w:rsidR="0021770D" w:rsidRPr="004A28BB" w:rsidRDefault="00211179" w:rsidP="0039116F">
      <w:pPr>
        <w:pStyle w:val="Heading2"/>
        <w:rPr>
          <w:rFonts w:eastAsia="Calibri"/>
        </w:rPr>
      </w:pPr>
      <w:bookmarkStart w:id="28" w:name="_Toc149720071"/>
      <w:bookmarkStart w:id="29" w:name="_Toc150765323"/>
      <w:r w:rsidRPr="004A28BB">
        <w:rPr>
          <w:rFonts w:eastAsia="Calibri"/>
        </w:rPr>
        <w:t xml:space="preserve">3.5 </w:t>
      </w:r>
      <w:r w:rsidR="0021770D" w:rsidRPr="004A28BB">
        <w:rPr>
          <w:rFonts w:eastAsia="Calibri"/>
        </w:rPr>
        <w:t>Content and Process:</w:t>
      </w:r>
      <w:bookmarkEnd w:id="28"/>
      <w:bookmarkEnd w:id="29"/>
    </w:p>
    <w:p w14:paraId="22DC78D4" w14:textId="77777777" w:rsidR="00F77338" w:rsidRPr="004A28BB" w:rsidRDefault="00F77338" w:rsidP="0039116F"/>
    <w:p w14:paraId="064E37A5" w14:textId="46C855DB" w:rsidR="0021770D" w:rsidRPr="004A28BB" w:rsidRDefault="00D23018" w:rsidP="0039116F">
      <w:r w:rsidRPr="004A28BB">
        <w:t xml:space="preserve">A </w:t>
      </w:r>
      <w:r w:rsidR="00137A9A" w:rsidRPr="004A28BB">
        <w:t xml:space="preserve">step-by-step </w:t>
      </w:r>
      <w:r w:rsidRPr="004A28BB">
        <w:t>methodology of writing a</w:t>
      </w:r>
      <w:r w:rsidR="001A140F">
        <w:t xml:space="preserve"> critically evaluative essay </w:t>
      </w:r>
      <w:r w:rsidR="00F03981">
        <w:t>is scheduled for Seminar 12 ‘Introducing the essay’ task</w:t>
      </w:r>
      <w:r w:rsidR="00137A9A" w:rsidRPr="004A28BB">
        <w:t xml:space="preserve">. </w:t>
      </w:r>
    </w:p>
    <w:p w14:paraId="410D434C" w14:textId="77777777" w:rsidR="006A0424" w:rsidRPr="004A28BB" w:rsidRDefault="006A0424" w:rsidP="0039116F">
      <w:bookmarkStart w:id="30" w:name="_Additional_help_and"/>
      <w:bookmarkStart w:id="31" w:name="_Toc149720077"/>
      <w:bookmarkEnd w:id="30"/>
    </w:p>
    <w:p w14:paraId="561E7CE8" w14:textId="2193E036" w:rsidR="006462B5" w:rsidRPr="004A28BB" w:rsidRDefault="006462B5" w:rsidP="0039116F">
      <w:pPr>
        <w:pStyle w:val="Heading1"/>
      </w:pPr>
      <w:bookmarkStart w:id="32" w:name="_Toc150765333"/>
      <w:r w:rsidRPr="004A28BB">
        <w:t>Additional help and support</w:t>
      </w:r>
      <w:bookmarkEnd w:id="31"/>
      <w:bookmarkEnd w:id="32"/>
    </w:p>
    <w:p w14:paraId="1E05DE25" w14:textId="77777777" w:rsidR="007C7FA5" w:rsidRPr="004A28BB" w:rsidRDefault="007C7FA5" w:rsidP="0091695B">
      <w:pPr>
        <w:pStyle w:val="NoSpacing"/>
        <w:numPr>
          <w:ilvl w:val="0"/>
          <w:numId w:val="0"/>
        </w:numPr>
        <w:ind w:left="360"/>
        <w:rPr>
          <w:lang w:eastAsia="en-GB"/>
        </w:rPr>
      </w:pPr>
    </w:p>
    <w:p w14:paraId="1D2C6D10" w14:textId="0E928907" w:rsidR="00AD2280" w:rsidRPr="004A28BB" w:rsidRDefault="0009126A" w:rsidP="0039116F">
      <w:pPr>
        <w:pStyle w:val="Heading2"/>
      </w:pPr>
      <w:bookmarkStart w:id="33" w:name="_Toc149720078"/>
      <w:bookmarkStart w:id="34" w:name="_Toc150765334"/>
      <w:r w:rsidRPr="004A28BB">
        <w:t xml:space="preserve">4.1 </w:t>
      </w:r>
      <w:r w:rsidR="00AD2280" w:rsidRPr="004A28BB">
        <w:t>Moodle Pages</w:t>
      </w:r>
      <w:bookmarkEnd w:id="33"/>
      <w:bookmarkEnd w:id="34"/>
    </w:p>
    <w:p w14:paraId="53CB6F44" w14:textId="77777777" w:rsidR="006E52B3" w:rsidRPr="004A28BB" w:rsidRDefault="006E52B3" w:rsidP="0091695B">
      <w:pPr>
        <w:pStyle w:val="NoSpacing"/>
        <w:numPr>
          <w:ilvl w:val="0"/>
          <w:numId w:val="0"/>
        </w:numPr>
        <w:ind w:left="360"/>
      </w:pPr>
    </w:p>
    <w:p w14:paraId="5FFA9E2A" w14:textId="63E31A25" w:rsidR="00AD2280" w:rsidRPr="004A28BB" w:rsidRDefault="00D05123" w:rsidP="0039116F">
      <w:r w:rsidRPr="004A28BB">
        <w:t xml:space="preserve">Use your notes from </w:t>
      </w:r>
      <w:r w:rsidR="00AC6179" w:rsidRPr="004A28BB">
        <w:t xml:space="preserve">teaching sessions </w:t>
      </w:r>
      <w:r w:rsidRPr="004A28BB">
        <w:t xml:space="preserve">and your </w:t>
      </w:r>
      <w:r w:rsidR="00C12E93" w:rsidRPr="004A28BB">
        <w:t>independent study</w:t>
      </w:r>
      <w:r w:rsidRPr="004A28BB">
        <w:t xml:space="preserve">, </w:t>
      </w:r>
      <w:r w:rsidR="00C12E93" w:rsidRPr="004A28BB">
        <w:t xml:space="preserve">alongside the slides, </w:t>
      </w:r>
      <w:r w:rsidR="00AC6179" w:rsidRPr="004A28BB">
        <w:t xml:space="preserve">lecture </w:t>
      </w:r>
      <w:r w:rsidR="00C12E93" w:rsidRPr="004A28BB">
        <w:t xml:space="preserve">recordings and </w:t>
      </w:r>
      <w:r w:rsidR="00AC6179" w:rsidRPr="004A28BB">
        <w:t xml:space="preserve">learning </w:t>
      </w:r>
      <w:r w:rsidR="00C12E93" w:rsidRPr="004A28BB">
        <w:t xml:space="preserve">material on </w:t>
      </w:r>
      <w:r w:rsidR="00AC6179" w:rsidRPr="004A28BB">
        <w:t xml:space="preserve">the Moodle page. </w:t>
      </w:r>
      <w:r w:rsidR="00047A1A">
        <w:t>Each question option has a dedicated topic page</w:t>
      </w:r>
      <w:r w:rsidR="00596C03">
        <w:t xml:space="preserve"> and reading list</w:t>
      </w:r>
      <w:r w:rsidR="006D4FF3" w:rsidRPr="004A28BB">
        <w:fldChar w:fldCharType="begin"/>
      </w:r>
      <w:r w:rsidR="006D4FF3" w:rsidRPr="004A28BB">
        <w:instrText xml:space="preserve"> </w:instrText>
      </w:r>
      <w:r w:rsidR="007C7FA5" w:rsidRPr="004A28BB">
        <w:instrText>reason</w:instrText>
      </w:r>
      <w:r w:rsidR="006D4FF3" w:rsidRPr="004A28BB">
        <w:instrText xml:space="preserve"> </w:instrText>
      </w:r>
      <w:r w:rsidR="006D4FF3" w:rsidRPr="004A28BB">
        <w:fldChar w:fldCharType="end"/>
      </w:r>
      <w:r w:rsidR="00124162" w:rsidRPr="004A28BB">
        <w:t xml:space="preserve">. </w:t>
      </w:r>
      <w:r w:rsidR="00C12E93" w:rsidRPr="004A28BB">
        <w:t xml:space="preserve"> </w:t>
      </w:r>
    </w:p>
    <w:p w14:paraId="3DB5E666" w14:textId="269F9C8C" w:rsidR="00124162" w:rsidRPr="004A28BB" w:rsidRDefault="0009126A" w:rsidP="0039116F">
      <w:pPr>
        <w:pStyle w:val="Heading2"/>
      </w:pPr>
      <w:bookmarkStart w:id="35" w:name="_Toc149720079"/>
      <w:bookmarkStart w:id="36" w:name="_Toc150765335"/>
      <w:r w:rsidRPr="004A28BB">
        <w:t xml:space="preserve">4.2 </w:t>
      </w:r>
      <w:r w:rsidR="008723D0" w:rsidRPr="004A28BB">
        <w:t>Referencing</w:t>
      </w:r>
      <w:bookmarkEnd w:id="35"/>
      <w:bookmarkEnd w:id="36"/>
    </w:p>
    <w:p w14:paraId="32960605" w14:textId="77777777" w:rsidR="006E52B3" w:rsidRPr="004A28BB" w:rsidRDefault="006E52B3" w:rsidP="0091695B">
      <w:pPr>
        <w:pStyle w:val="NoSpacing"/>
        <w:numPr>
          <w:ilvl w:val="0"/>
          <w:numId w:val="0"/>
        </w:numPr>
        <w:ind w:left="360"/>
      </w:pPr>
    </w:p>
    <w:p w14:paraId="67853317" w14:textId="5124B18C" w:rsidR="00272089" w:rsidRPr="004A28BB" w:rsidRDefault="00F03981" w:rsidP="0039116F">
      <w:r>
        <w:t>T</w:t>
      </w:r>
      <w:r w:rsidR="008723D0" w:rsidRPr="004A28BB">
        <w:t xml:space="preserve">he University’s guide to referencing is </w:t>
      </w:r>
      <w:r w:rsidR="00DC053D">
        <w:t xml:space="preserve">on the </w:t>
      </w:r>
      <w:hyperlink r:id="rId13" w:history="1">
        <w:r w:rsidR="00DC053D" w:rsidRPr="00DC053D">
          <w:rPr>
            <w:rStyle w:val="Hyperlink"/>
          </w:rPr>
          <w:t>Library website</w:t>
        </w:r>
      </w:hyperlink>
      <w:r w:rsidR="00DC053D">
        <w:t>.</w:t>
      </w:r>
      <w:r w:rsidR="008723D0" w:rsidRPr="004A28BB">
        <w:t xml:space="preserve"> </w:t>
      </w:r>
    </w:p>
    <w:p w14:paraId="119A4807" w14:textId="3E47BFF7" w:rsidR="00EA66B2" w:rsidRPr="004A28BB" w:rsidRDefault="0009126A" w:rsidP="0039116F">
      <w:pPr>
        <w:pStyle w:val="Heading2"/>
      </w:pPr>
      <w:r w:rsidRPr="004A28BB">
        <w:t>4.3</w:t>
      </w:r>
      <w:r w:rsidR="00CF6398" w:rsidRPr="004A28BB">
        <w:t xml:space="preserve"> </w:t>
      </w:r>
      <w:bookmarkStart w:id="37" w:name="_Toc149720080"/>
      <w:bookmarkStart w:id="38" w:name="_Toc150765336"/>
      <w:r w:rsidR="00AD2280" w:rsidRPr="004A28BB">
        <w:t>Skills Centre</w:t>
      </w:r>
      <w:bookmarkEnd w:id="37"/>
      <w:bookmarkEnd w:id="38"/>
    </w:p>
    <w:p w14:paraId="1995DF03" w14:textId="77777777" w:rsidR="006E52B3" w:rsidRPr="004A28BB" w:rsidRDefault="006E52B3" w:rsidP="0091695B">
      <w:pPr>
        <w:pStyle w:val="NoSpacing"/>
        <w:numPr>
          <w:ilvl w:val="0"/>
          <w:numId w:val="0"/>
        </w:numPr>
        <w:ind w:left="360"/>
      </w:pPr>
    </w:p>
    <w:p w14:paraId="697AEE7E" w14:textId="4B135C86" w:rsidR="00CA3088" w:rsidRPr="004A28BB" w:rsidRDefault="00CA3088" w:rsidP="0039116F">
      <w:r w:rsidRPr="004A28BB">
        <w:t>The</w:t>
      </w:r>
      <w:r w:rsidR="00EA66B2" w:rsidRPr="004A28BB">
        <w:t xml:space="preserve"> University</w:t>
      </w:r>
      <w:r w:rsidRPr="004A28BB">
        <w:t xml:space="preserve"> Skills Centre has </w:t>
      </w:r>
      <w:hyperlink r:id="rId14" w:history="1">
        <w:r w:rsidRPr="0091695B">
          <w:rPr>
            <w:rStyle w:val="Hyperlink"/>
          </w:rPr>
          <w:t>self-paced online units</w:t>
        </w:r>
      </w:hyperlink>
      <w:r w:rsidRPr="004A28BB">
        <w:t xml:space="preserve"> </w:t>
      </w:r>
      <w:r w:rsidR="00EA66B2" w:rsidRPr="004A28BB">
        <w:t xml:space="preserve">to improve your </w:t>
      </w:r>
      <w:r w:rsidR="00EA66B2" w:rsidRPr="004A28BB">
        <w:fldChar w:fldCharType="begin"/>
      </w:r>
      <w:r w:rsidR="00EA66B2" w:rsidRPr="004A28BB">
        <w:instrText xml:space="preserve"> skill </w:instrText>
      </w:r>
      <w:r w:rsidR="00EA66B2" w:rsidRPr="004A28BB">
        <w:fldChar w:fldCharType="end"/>
      </w:r>
      <w:r w:rsidR="00520DEF" w:rsidRPr="004A28BB">
        <w:t>writing and referenc</w:t>
      </w:r>
      <w:r w:rsidR="00DC053D">
        <w:t>ing</w:t>
      </w:r>
      <w:r w:rsidR="008746F6" w:rsidRPr="004A28BB">
        <w:t xml:space="preserve"> </w:t>
      </w:r>
      <w:r w:rsidR="00EA66B2" w:rsidRPr="004A28BB">
        <w:t>skills.</w:t>
      </w:r>
    </w:p>
    <w:p w14:paraId="04A7326F" w14:textId="77777777" w:rsidR="00325C8E" w:rsidRPr="004A28BB" w:rsidRDefault="00325C8E" w:rsidP="0039116F"/>
    <w:p w14:paraId="2E1BA3F4" w14:textId="6C9682EF" w:rsidR="008723D0" w:rsidRPr="004A28BB" w:rsidRDefault="00A94603" w:rsidP="0039116F">
      <w:r w:rsidRPr="004A28BB">
        <w:t>They also run:</w:t>
      </w:r>
    </w:p>
    <w:p w14:paraId="17D38A6E" w14:textId="5F2BCE60" w:rsidR="00A94603" w:rsidRPr="0091695B" w:rsidRDefault="00A94603" w:rsidP="009D7F27">
      <w:pPr>
        <w:pStyle w:val="ListParagraph"/>
        <w:numPr>
          <w:ilvl w:val="0"/>
          <w:numId w:val="2"/>
        </w:numPr>
        <w:rPr>
          <w:rFonts w:ascii="Arial" w:hAnsi="Arial"/>
        </w:rPr>
      </w:pPr>
      <w:r w:rsidRPr="0091695B">
        <w:rPr>
          <w:rFonts w:ascii="Arial" w:hAnsi="Arial"/>
        </w:rPr>
        <w:lastRenderedPageBreak/>
        <w:t>Writing drop-in session</w:t>
      </w:r>
    </w:p>
    <w:p w14:paraId="42C8B8A2" w14:textId="723B35DF" w:rsidR="00A94603" w:rsidRPr="0091695B" w:rsidRDefault="00A94603" w:rsidP="009D7F27">
      <w:pPr>
        <w:pStyle w:val="ListParagraph"/>
        <w:numPr>
          <w:ilvl w:val="0"/>
          <w:numId w:val="2"/>
        </w:numPr>
        <w:rPr>
          <w:rFonts w:ascii="Arial" w:hAnsi="Arial"/>
        </w:rPr>
      </w:pPr>
      <w:r w:rsidRPr="0091695B">
        <w:rPr>
          <w:rFonts w:ascii="Arial" w:hAnsi="Arial"/>
        </w:rPr>
        <w:t>Academic Writing Circles</w:t>
      </w:r>
    </w:p>
    <w:p w14:paraId="509F89A8" w14:textId="12ED1720" w:rsidR="00A94603" w:rsidRPr="0091695B" w:rsidRDefault="00A94603" w:rsidP="009D7F27">
      <w:pPr>
        <w:pStyle w:val="ListParagraph"/>
        <w:numPr>
          <w:ilvl w:val="0"/>
          <w:numId w:val="2"/>
        </w:numPr>
        <w:rPr>
          <w:rFonts w:ascii="Arial" w:hAnsi="Arial"/>
        </w:rPr>
      </w:pPr>
      <w:r w:rsidRPr="0091695B">
        <w:rPr>
          <w:rFonts w:ascii="Arial" w:hAnsi="Arial"/>
        </w:rPr>
        <w:t>1:1 Writing Tutorials</w:t>
      </w:r>
    </w:p>
    <w:p w14:paraId="1AF18BE4" w14:textId="7ED600BB" w:rsidR="00A94603" w:rsidRPr="0091695B" w:rsidRDefault="00A94603" w:rsidP="009D7F27">
      <w:pPr>
        <w:pStyle w:val="ListParagraph"/>
        <w:numPr>
          <w:ilvl w:val="0"/>
          <w:numId w:val="2"/>
        </w:numPr>
        <w:rPr>
          <w:rFonts w:ascii="Arial" w:hAnsi="Arial"/>
        </w:rPr>
      </w:pPr>
      <w:r w:rsidRPr="0091695B">
        <w:rPr>
          <w:rFonts w:ascii="Arial" w:hAnsi="Arial"/>
        </w:rPr>
        <w:t>Feedback by email</w:t>
      </w:r>
    </w:p>
    <w:p w14:paraId="232B46BE" w14:textId="43662B86" w:rsidR="00A94603" w:rsidRPr="0091695B" w:rsidRDefault="00DD047A" w:rsidP="009D7F27">
      <w:pPr>
        <w:pStyle w:val="ListParagraph"/>
        <w:numPr>
          <w:ilvl w:val="0"/>
          <w:numId w:val="2"/>
        </w:numPr>
        <w:rPr>
          <w:rFonts w:ascii="Arial" w:hAnsi="Arial"/>
        </w:rPr>
      </w:pPr>
      <w:r w:rsidRPr="0091695B">
        <w:rPr>
          <w:rFonts w:ascii="Arial" w:hAnsi="Arial"/>
        </w:rPr>
        <w:t>Skills Enrichment Workshops</w:t>
      </w:r>
    </w:p>
    <w:p w14:paraId="507814C8" w14:textId="0C1E31CF" w:rsidR="0029535C" w:rsidRPr="004A28BB" w:rsidRDefault="00552B98" w:rsidP="0039116F">
      <w:r w:rsidRPr="004A28BB">
        <w:t xml:space="preserve">You can get more information about their services and </w:t>
      </w:r>
      <w:bookmarkStart w:id="39" w:name="_Hlk157595652"/>
      <w:r w:rsidR="0091695B">
        <w:fldChar w:fldCharType="begin"/>
      </w:r>
      <w:r w:rsidR="0091695B">
        <w:instrText>HYPERLINK "https://www.bath.ac.uk/guides/academic-writing-support/"</w:instrText>
      </w:r>
      <w:r w:rsidR="0091695B">
        <w:fldChar w:fldCharType="separate"/>
      </w:r>
      <w:r w:rsidRPr="0091695B">
        <w:rPr>
          <w:rStyle w:val="Hyperlink"/>
        </w:rPr>
        <w:t xml:space="preserve">book </w:t>
      </w:r>
      <w:r w:rsidR="008746F6" w:rsidRPr="0091695B">
        <w:rPr>
          <w:rStyle w:val="Hyperlink"/>
        </w:rPr>
        <w:t xml:space="preserve">individual </w:t>
      </w:r>
      <w:r w:rsidRPr="0091695B">
        <w:rPr>
          <w:rStyle w:val="Hyperlink"/>
        </w:rPr>
        <w:t>support</w:t>
      </w:r>
      <w:r w:rsidR="0091695B">
        <w:fldChar w:fldCharType="end"/>
      </w:r>
      <w:r w:rsidR="0091695B">
        <w:t>.</w:t>
      </w:r>
      <w:r w:rsidRPr="004A28BB">
        <w:t xml:space="preserve"> </w:t>
      </w:r>
      <w:bookmarkEnd w:id="39"/>
    </w:p>
    <w:p w14:paraId="1627F4D6" w14:textId="77777777" w:rsidR="0029535C" w:rsidRPr="004A28BB" w:rsidRDefault="0029535C" w:rsidP="0039116F"/>
    <w:p w14:paraId="2C5AA44D" w14:textId="04D50171" w:rsidR="00907EB9" w:rsidRPr="004A28BB" w:rsidRDefault="0009126A" w:rsidP="0039116F">
      <w:pPr>
        <w:pStyle w:val="Heading2"/>
      </w:pPr>
      <w:bookmarkStart w:id="40" w:name="_Toc149720081"/>
      <w:bookmarkStart w:id="41" w:name="_Toc150765337"/>
      <w:r w:rsidRPr="004A28BB">
        <w:t xml:space="preserve">4.4 </w:t>
      </w:r>
      <w:r w:rsidR="00CF6398" w:rsidRPr="004A28BB">
        <w:t>‘</w:t>
      </w:r>
      <w:r w:rsidR="00AD2280" w:rsidRPr="004A28BB">
        <w:t>Office Hours</w:t>
      </w:r>
      <w:r w:rsidR="00CF6398" w:rsidRPr="004A28BB">
        <w:t>’</w:t>
      </w:r>
      <w:bookmarkEnd w:id="40"/>
      <w:bookmarkEnd w:id="41"/>
    </w:p>
    <w:p w14:paraId="267AE0EB" w14:textId="77777777" w:rsidR="006E52B3" w:rsidRPr="004A28BB" w:rsidRDefault="006E52B3" w:rsidP="0091695B">
      <w:pPr>
        <w:pStyle w:val="NoSpacing"/>
        <w:numPr>
          <w:ilvl w:val="0"/>
          <w:numId w:val="0"/>
        </w:numPr>
        <w:ind w:left="360"/>
      </w:pPr>
    </w:p>
    <w:p w14:paraId="5D072188" w14:textId="75B11B8D" w:rsidR="00B05AF4" w:rsidRPr="004A28BB" w:rsidRDefault="00CF6398" w:rsidP="0039116F">
      <w:r w:rsidRPr="004A28BB">
        <w:t xml:space="preserve">Office hours are an opportunity to speak in-person or </w:t>
      </w:r>
      <w:r w:rsidR="00842A74" w:rsidRPr="004A28BB">
        <w:t xml:space="preserve">via Teams </w:t>
      </w:r>
      <w:r w:rsidRPr="004A28BB">
        <w:t xml:space="preserve">with </w:t>
      </w:r>
      <w:r w:rsidR="00842A74" w:rsidRPr="004A28BB">
        <w:t xml:space="preserve">a member of teaching staff. </w:t>
      </w:r>
      <w:r w:rsidR="00C46915" w:rsidRPr="004A28BB">
        <w:t>You can b</w:t>
      </w:r>
      <w:r w:rsidR="00124162" w:rsidRPr="004A28BB">
        <w:t xml:space="preserve">ook an office hour </w:t>
      </w:r>
      <w:r w:rsidR="00272089" w:rsidRPr="004A28BB">
        <w:t>through this link</w:t>
      </w:r>
      <w:r w:rsidR="006D0615" w:rsidRPr="004A28BB">
        <w:t>:</w:t>
      </w:r>
      <w:r w:rsidR="00654BCB" w:rsidRPr="004A28BB">
        <w:t xml:space="preserve"> </w:t>
      </w:r>
      <w:r w:rsidR="006D0615" w:rsidRPr="0091695B">
        <w:rPr>
          <w:highlight w:val="cyan"/>
        </w:rPr>
        <w:t>[</w:t>
      </w:r>
      <w:hyperlink r:id="rId15" w:history="1">
        <w:r w:rsidR="00654BCB" w:rsidRPr="0091695B">
          <w:rPr>
            <w:rStyle w:val="Hyperlink"/>
            <w:highlight w:val="cyan"/>
          </w:rPr>
          <w:t xml:space="preserve">Book time with Ed Mason: Office hours </w:t>
        </w:r>
      </w:hyperlink>
    </w:p>
    <w:p w14:paraId="5324423D" w14:textId="77777777" w:rsidR="00654BCB" w:rsidRPr="004A28BB" w:rsidRDefault="00654BCB" w:rsidP="0039116F"/>
    <w:p w14:paraId="5ED690FF" w14:textId="7B37AB52" w:rsidR="00700B53" w:rsidRPr="004A28BB" w:rsidRDefault="0009126A" w:rsidP="0039116F">
      <w:pPr>
        <w:pStyle w:val="Heading2"/>
      </w:pPr>
      <w:bookmarkStart w:id="42" w:name="_Toc149720084"/>
      <w:bookmarkStart w:id="43" w:name="_Toc150765338"/>
      <w:r w:rsidRPr="004A28BB">
        <w:t xml:space="preserve">4.5 </w:t>
      </w:r>
      <w:r w:rsidR="00590B66" w:rsidRPr="004A28BB">
        <w:t>Student Support</w:t>
      </w:r>
      <w:r w:rsidR="009110FB" w:rsidRPr="004A28BB">
        <w:t xml:space="preserve"> and </w:t>
      </w:r>
      <w:bookmarkEnd w:id="42"/>
      <w:bookmarkEnd w:id="43"/>
      <w:r w:rsidR="005D6052">
        <w:t>Academic Advisor</w:t>
      </w:r>
    </w:p>
    <w:p w14:paraId="3155447D" w14:textId="77777777" w:rsidR="006E52B3" w:rsidRPr="004A28BB" w:rsidRDefault="006E52B3" w:rsidP="0091695B">
      <w:pPr>
        <w:pStyle w:val="NoSpacing"/>
        <w:numPr>
          <w:ilvl w:val="0"/>
          <w:numId w:val="0"/>
        </w:numPr>
        <w:ind w:left="360"/>
      </w:pPr>
    </w:p>
    <w:p w14:paraId="011C5623" w14:textId="13D36EFB" w:rsidR="00772B2A" w:rsidRPr="004A28BB" w:rsidRDefault="0020199C" w:rsidP="0039116F">
      <w:r w:rsidRPr="004A28BB">
        <w:t xml:space="preserve">The </w:t>
      </w:r>
      <w:r w:rsidR="00692851" w:rsidRPr="004A28BB">
        <w:t>Student Support</w:t>
      </w:r>
      <w:r w:rsidRPr="004A28BB">
        <w:t xml:space="preserve"> helpdesk</w:t>
      </w:r>
      <w:r w:rsidR="0095662B" w:rsidRPr="004A28BB">
        <w:t xml:space="preserve"> </w:t>
      </w:r>
      <w:r w:rsidR="00005676" w:rsidRPr="004A28BB">
        <w:t xml:space="preserve">is </w:t>
      </w:r>
      <w:r w:rsidR="0095662B" w:rsidRPr="004A28BB">
        <w:t>in The Roper Centre (4 West)</w:t>
      </w:r>
      <w:r w:rsidR="00005676" w:rsidRPr="004A28BB">
        <w:t xml:space="preserve">. </w:t>
      </w:r>
      <w:r w:rsidR="005038F7" w:rsidRPr="004A28BB">
        <w:t>You can also access their services and advice online</w:t>
      </w:r>
      <w:r w:rsidR="00320A2D" w:rsidRPr="004A28BB">
        <w:t xml:space="preserve">. </w:t>
      </w:r>
    </w:p>
    <w:p w14:paraId="6233B09A" w14:textId="77777777" w:rsidR="00320A2D" w:rsidRPr="004A28BB" w:rsidRDefault="00320A2D" w:rsidP="0039116F"/>
    <w:p w14:paraId="1497B1C5" w14:textId="01650A70" w:rsidR="00590B66" w:rsidRPr="004A28BB" w:rsidRDefault="00C21947" w:rsidP="0039116F">
      <w:r w:rsidRPr="004A28BB">
        <w:t>You can find</w:t>
      </w:r>
      <w:r w:rsidR="00320A2D" w:rsidRPr="004A28BB">
        <w:t xml:space="preserve"> their contact details, opening hours, and </w:t>
      </w:r>
      <w:r w:rsidRPr="004A28BB">
        <w:t xml:space="preserve">more information </w:t>
      </w:r>
      <w:r w:rsidR="00320A2D" w:rsidRPr="004A28BB">
        <w:t xml:space="preserve">about </w:t>
      </w:r>
      <w:r w:rsidR="005038F7" w:rsidRPr="004A28BB">
        <w:t xml:space="preserve">how </w:t>
      </w:r>
      <w:r w:rsidR="00270EDB" w:rsidRPr="004A28BB">
        <w:t>the University</w:t>
      </w:r>
      <w:r w:rsidR="005038F7" w:rsidRPr="004A28BB">
        <w:t xml:space="preserve"> can </w:t>
      </w:r>
      <w:r w:rsidR="00270EDB" w:rsidRPr="004A28BB">
        <w:t xml:space="preserve">support your wellbeing and </w:t>
      </w:r>
      <w:r w:rsidR="00941C7A" w:rsidRPr="004A28BB">
        <w:t>progress</w:t>
      </w:r>
      <w:r w:rsidR="0091695B">
        <w:t xml:space="preserve"> on their </w:t>
      </w:r>
      <w:hyperlink r:id="rId16" w:history="1">
        <w:r w:rsidR="0091695B" w:rsidRPr="0091695B">
          <w:rPr>
            <w:rStyle w:val="Hyperlink"/>
          </w:rPr>
          <w:t>website</w:t>
        </w:r>
      </w:hyperlink>
      <w:r w:rsidR="0091695B">
        <w:t>.</w:t>
      </w:r>
      <w:r w:rsidR="00270EDB" w:rsidRPr="004A28BB">
        <w:t xml:space="preserve"> </w:t>
      </w:r>
    </w:p>
    <w:p w14:paraId="77FEFD39" w14:textId="77777777" w:rsidR="00772B2A" w:rsidRPr="004A28BB" w:rsidRDefault="00772B2A" w:rsidP="0039116F"/>
    <w:p w14:paraId="60F51286" w14:textId="0E5A6983" w:rsidR="00772B2A" w:rsidRPr="004A28BB" w:rsidRDefault="00CF4ED9" w:rsidP="0039116F">
      <w:r w:rsidRPr="004A28BB">
        <w:t>You</w:t>
      </w:r>
      <w:r w:rsidR="009110FB" w:rsidRPr="004A28BB">
        <w:t>r</w:t>
      </w:r>
      <w:r w:rsidRPr="004A28BB">
        <w:t xml:space="preserve"> Personal Tutor</w:t>
      </w:r>
      <w:r w:rsidR="00950B8B" w:rsidRPr="004A28BB">
        <w:t xml:space="preserve"> </w:t>
      </w:r>
      <w:r w:rsidR="009110FB" w:rsidRPr="004A28BB">
        <w:t xml:space="preserve">is also available </w:t>
      </w:r>
      <w:r w:rsidR="00950B8B" w:rsidRPr="004A28BB">
        <w:t xml:space="preserve">for support. </w:t>
      </w:r>
    </w:p>
    <w:p w14:paraId="01F27287" w14:textId="77777777" w:rsidR="00654BCB" w:rsidRPr="004A28BB" w:rsidRDefault="00654BCB" w:rsidP="0039116F"/>
    <w:p w14:paraId="43BAD4EF" w14:textId="7931DA04" w:rsidR="00EE1530" w:rsidRPr="004A28BB" w:rsidRDefault="0009126A" w:rsidP="0039116F">
      <w:pPr>
        <w:pStyle w:val="Heading2"/>
      </w:pPr>
      <w:bookmarkStart w:id="44" w:name="_Toc149720083"/>
      <w:bookmarkStart w:id="45" w:name="_Toc150765339"/>
      <w:r w:rsidRPr="004A28BB">
        <w:t xml:space="preserve">4.6 </w:t>
      </w:r>
      <w:r w:rsidR="00EE1530" w:rsidRPr="004A28BB">
        <w:t>Individual Mitigating Circumstances, Deadline Extensions</w:t>
      </w:r>
      <w:bookmarkEnd w:id="44"/>
      <w:bookmarkEnd w:id="45"/>
    </w:p>
    <w:p w14:paraId="2ADE566C" w14:textId="77777777" w:rsidR="006E52B3" w:rsidRPr="004A28BB" w:rsidRDefault="006E52B3" w:rsidP="0039116F"/>
    <w:p w14:paraId="7187BBD9" w14:textId="41AD27D8" w:rsidR="00EE1530" w:rsidRPr="004A28BB" w:rsidRDefault="00EE1530" w:rsidP="0039116F">
      <w:r w:rsidRPr="004A28BB">
        <w:t xml:space="preserve">If you experience a problem which temporarily prevents you from undertaking an assessment or significantly impairs your performance in that assessment, you should apply for an ‘IMC’ or coursework extension. </w:t>
      </w:r>
    </w:p>
    <w:p w14:paraId="7F3E6AAA" w14:textId="77777777" w:rsidR="00EE1530" w:rsidRPr="004A28BB" w:rsidRDefault="00EE1530" w:rsidP="0039116F"/>
    <w:p w14:paraId="188EFF42" w14:textId="77777777" w:rsidR="00EE1530" w:rsidRPr="004A28BB" w:rsidRDefault="00EE1530" w:rsidP="0039116F">
      <w:r w:rsidRPr="004A28BB">
        <w:t xml:space="preserve">The University’s guidance states: </w:t>
      </w:r>
    </w:p>
    <w:p w14:paraId="40E3586D" w14:textId="77777777" w:rsidR="00EE1530" w:rsidRPr="004A28BB" w:rsidRDefault="00EE1530" w:rsidP="0091695B">
      <w:pPr>
        <w:ind w:left="142"/>
      </w:pPr>
      <w:r w:rsidRPr="004A28BB">
        <w:t>IMCs may be related to your own circumstances (such as ill health, a serious accommodation crisis or prolonged technical problems) or circumstances involving others that have a significant impact on your ability to undertake assessments (such as the illness of a close family member or friend). They are normally unexpected and unavoidable circumstances.</w:t>
      </w:r>
    </w:p>
    <w:p w14:paraId="6CC41214" w14:textId="77777777" w:rsidR="00EE1530" w:rsidRPr="004A28BB" w:rsidRDefault="00EE1530" w:rsidP="0039116F"/>
    <w:p w14:paraId="38F68A38" w14:textId="13B2692A" w:rsidR="00EE1530" w:rsidRPr="004A28BB" w:rsidRDefault="00EE1530" w:rsidP="0039116F">
      <w:r w:rsidRPr="004A28BB">
        <w:t xml:space="preserve">Important information about how to request an extension to the assessment deadline or for ‘Individual Mitigating Circumstances’ to be considered </w:t>
      </w:r>
      <w:r w:rsidR="0091695B">
        <w:t xml:space="preserve">is </w:t>
      </w:r>
      <w:r w:rsidR="00AD5BBD">
        <w:t>explained in the ‘</w:t>
      </w:r>
      <w:hyperlink r:id="rId17" w:history="1">
        <w:r w:rsidR="00AD5BBD" w:rsidRPr="00AD5BBD">
          <w:rPr>
            <w:rStyle w:val="Hyperlink"/>
          </w:rPr>
          <w:t>Guides to IMC</w:t>
        </w:r>
      </w:hyperlink>
      <w:r w:rsidR="00AD5BBD">
        <w:t>’.</w:t>
      </w:r>
      <w:r w:rsidRPr="004A28BB">
        <w:t xml:space="preserve"> </w:t>
      </w:r>
    </w:p>
    <w:p w14:paraId="760B808E" w14:textId="77777777" w:rsidR="00590B66" w:rsidRPr="004A28BB" w:rsidRDefault="00590B66" w:rsidP="0039116F"/>
    <w:p w14:paraId="0B75738B" w14:textId="4040C910" w:rsidR="00EE1530" w:rsidRPr="004A28BB" w:rsidRDefault="0009126A" w:rsidP="0039116F">
      <w:pPr>
        <w:pStyle w:val="Heading2"/>
      </w:pPr>
      <w:bookmarkStart w:id="46" w:name="_Toc149720082"/>
      <w:bookmarkStart w:id="47" w:name="_Toc150765340"/>
      <w:r w:rsidRPr="004A28BB">
        <w:t xml:space="preserve">4.7 </w:t>
      </w:r>
      <w:r w:rsidR="00EE1530" w:rsidRPr="004A28BB">
        <w:t>Unit convenor</w:t>
      </w:r>
      <w:bookmarkEnd w:id="46"/>
      <w:bookmarkEnd w:id="47"/>
    </w:p>
    <w:p w14:paraId="1F2777BB" w14:textId="77777777" w:rsidR="006E52B3" w:rsidRPr="004A28BB" w:rsidRDefault="006E52B3" w:rsidP="00AD5BBD">
      <w:pPr>
        <w:pStyle w:val="NoSpacing"/>
        <w:numPr>
          <w:ilvl w:val="0"/>
          <w:numId w:val="0"/>
        </w:numPr>
        <w:ind w:left="360" w:hanging="360"/>
      </w:pPr>
    </w:p>
    <w:p w14:paraId="33DE4FF2" w14:textId="71AE0B0B" w:rsidR="00EE1530" w:rsidRPr="004A28BB" w:rsidRDefault="00EE1530" w:rsidP="0039116F">
      <w:r w:rsidRPr="004A28BB">
        <w:t>If you need additional guidance or clarification, you can contact the unit convenor</w:t>
      </w:r>
      <w:r w:rsidR="00125348" w:rsidRPr="004A28BB">
        <w:t>,</w:t>
      </w:r>
      <w:r w:rsidRPr="004A28BB">
        <w:t xml:space="preserve"> </w:t>
      </w:r>
      <w:r w:rsidR="00AD5BBD">
        <w:t xml:space="preserve">Sophia </w:t>
      </w:r>
      <w:proofErr w:type="spellStart"/>
      <w:r w:rsidR="00AD5BBD">
        <w:t>Hatzisavvidou</w:t>
      </w:r>
      <w:proofErr w:type="spellEnd"/>
      <w:r w:rsidR="00654BCB" w:rsidRPr="004A28BB">
        <w:t xml:space="preserve"> </w:t>
      </w:r>
      <w:r w:rsidRPr="004A28BB">
        <w:t>by email (</w:t>
      </w:r>
      <w:hyperlink r:id="rId18" w:history="1">
        <w:r w:rsidR="00047A1A" w:rsidRPr="002A6B64">
          <w:rPr>
            <w:rStyle w:val="Hyperlink"/>
          </w:rPr>
          <w:t>sh2455@bath.ac.uk</w:t>
        </w:r>
      </w:hyperlink>
      <w:r w:rsidR="00047A1A">
        <w:t xml:space="preserve">) </w:t>
      </w:r>
      <w:r w:rsidRPr="004A28BB">
        <w:fldChar w:fldCharType="begin"/>
      </w:r>
      <w:r w:rsidRPr="004A28BB">
        <w:instrText xml:space="preserve"> @bath.ac.uk </w:instrText>
      </w:r>
      <w:r w:rsidRPr="004A28BB">
        <w:fldChar w:fldCharType="end"/>
      </w:r>
      <w:r w:rsidRPr="004A28BB">
        <w:fldChar w:fldCharType="begin"/>
      </w:r>
      <w:r w:rsidRPr="004A28BB">
        <w:instrText xml:space="preserve"> @bath.ac.uk</w:instrText>
      </w:r>
      <w:r w:rsidRPr="004A28BB">
        <w:fldChar w:fldCharType="end"/>
      </w:r>
      <w:r w:rsidRPr="004A28BB">
        <w:t>.</w:t>
      </w:r>
    </w:p>
    <w:p w14:paraId="421A7132" w14:textId="77777777" w:rsidR="00EE1530" w:rsidRPr="004A28BB" w:rsidRDefault="00EE1530" w:rsidP="0039116F"/>
    <w:sectPr w:rsidR="00EE1530" w:rsidRPr="004A28BB" w:rsidSect="00CF482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41D2D" w14:textId="77777777" w:rsidR="00AE31D9" w:rsidRDefault="00AE31D9" w:rsidP="0039116F">
      <w:r>
        <w:separator/>
      </w:r>
    </w:p>
  </w:endnote>
  <w:endnote w:type="continuationSeparator" w:id="0">
    <w:p w14:paraId="25AA7A7A" w14:textId="77777777" w:rsidR="00AE31D9" w:rsidRDefault="00AE31D9" w:rsidP="0039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C13F4" w14:textId="77777777" w:rsidR="00AE31D9" w:rsidRDefault="00AE31D9" w:rsidP="0039116F">
      <w:r>
        <w:separator/>
      </w:r>
    </w:p>
  </w:footnote>
  <w:footnote w:type="continuationSeparator" w:id="0">
    <w:p w14:paraId="6F9AB373" w14:textId="77777777" w:rsidR="00AE31D9" w:rsidRDefault="00AE31D9" w:rsidP="0039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D7CC1"/>
    <w:multiLevelType w:val="hybridMultilevel"/>
    <w:tmpl w:val="9A925766"/>
    <w:lvl w:ilvl="0" w:tplc="641E47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C3145"/>
    <w:multiLevelType w:val="hybridMultilevel"/>
    <w:tmpl w:val="D722BB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F04660D"/>
    <w:multiLevelType w:val="hybridMultilevel"/>
    <w:tmpl w:val="F3C2F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BD2C1C"/>
    <w:multiLevelType w:val="hybridMultilevel"/>
    <w:tmpl w:val="D274450C"/>
    <w:lvl w:ilvl="0" w:tplc="641E47E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DD24DB"/>
    <w:multiLevelType w:val="multilevel"/>
    <w:tmpl w:val="79CAD450"/>
    <w:lvl w:ilvl="0">
      <w:start w:val="1"/>
      <w:numFmt w:val="decimal"/>
      <w:pStyle w:val="Heading1"/>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A037FB6"/>
    <w:multiLevelType w:val="hybridMultilevel"/>
    <w:tmpl w:val="80CE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22A5F"/>
    <w:multiLevelType w:val="hybridMultilevel"/>
    <w:tmpl w:val="55A4CE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7562B1E"/>
    <w:multiLevelType w:val="hybridMultilevel"/>
    <w:tmpl w:val="B69C2D38"/>
    <w:lvl w:ilvl="0" w:tplc="641E47E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40EF9"/>
    <w:multiLevelType w:val="hybridMultilevel"/>
    <w:tmpl w:val="7314542E"/>
    <w:lvl w:ilvl="0" w:tplc="CA801882">
      <w:start w:val="1"/>
      <w:numFmt w:val="decimal"/>
      <w:pStyle w:val="NoSpac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7548414">
    <w:abstractNumId w:val="4"/>
  </w:num>
  <w:num w:numId="2" w16cid:durableId="275718171">
    <w:abstractNumId w:val="6"/>
  </w:num>
  <w:num w:numId="3" w16cid:durableId="1877430591">
    <w:abstractNumId w:val="1"/>
  </w:num>
  <w:num w:numId="4" w16cid:durableId="656810449">
    <w:abstractNumId w:val="2"/>
  </w:num>
  <w:num w:numId="5" w16cid:durableId="555432161">
    <w:abstractNumId w:val="5"/>
  </w:num>
  <w:num w:numId="6" w16cid:durableId="758647883">
    <w:abstractNumId w:val="8"/>
  </w:num>
  <w:num w:numId="7" w16cid:durableId="441539934">
    <w:abstractNumId w:val="8"/>
    <w:lvlOverride w:ilvl="0">
      <w:startOverride w:val="1"/>
    </w:lvlOverride>
  </w:num>
  <w:num w:numId="8" w16cid:durableId="1556895646">
    <w:abstractNumId w:val="0"/>
  </w:num>
  <w:num w:numId="9" w16cid:durableId="1098718422">
    <w:abstractNumId w:val="7"/>
  </w:num>
  <w:num w:numId="10" w16cid:durableId="168428695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0D"/>
    <w:rsid w:val="00000462"/>
    <w:rsid w:val="0000209F"/>
    <w:rsid w:val="00005676"/>
    <w:rsid w:val="00013295"/>
    <w:rsid w:val="00013904"/>
    <w:rsid w:val="00021AEF"/>
    <w:rsid w:val="000223AC"/>
    <w:rsid w:val="00024BC7"/>
    <w:rsid w:val="00032270"/>
    <w:rsid w:val="00033C36"/>
    <w:rsid w:val="0003420A"/>
    <w:rsid w:val="0004676B"/>
    <w:rsid w:val="00047A1A"/>
    <w:rsid w:val="00053996"/>
    <w:rsid w:val="00053BAB"/>
    <w:rsid w:val="00057B0C"/>
    <w:rsid w:val="00062AFA"/>
    <w:rsid w:val="00065753"/>
    <w:rsid w:val="00076489"/>
    <w:rsid w:val="00083DC8"/>
    <w:rsid w:val="00084224"/>
    <w:rsid w:val="0009126A"/>
    <w:rsid w:val="000B4293"/>
    <w:rsid w:val="000B487C"/>
    <w:rsid w:val="000C0026"/>
    <w:rsid w:val="000C164D"/>
    <w:rsid w:val="000C6D74"/>
    <w:rsid w:val="000C7504"/>
    <w:rsid w:val="000D0956"/>
    <w:rsid w:val="000D5A9F"/>
    <w:rsid w:val="000D659A"/>
    <w:rsid w:val="000E726A"/>
    <w:rsid w:val="000F0B0B"/>
    <w:rsid w:val="000F6F95"/>
    <w:rsid w:val="000F7019"/>
    <w:rsid w:val="00100CAC"/>
    <w:rsid w:val="00100F09"/>
    <w:rsid w:val="00102AF4"/>
    <w:rsid w:val="001031C2"/>
    <w:rsid w:val="0010731F"/>
    <w:rsid w:val="001150BC"/>
    <w:rsid w:val="001171A1"/>
    <w:rsid w:val="00122EFB"/>
    <w:rsid w:val="00124162"/>
    <w:rsid w:val="00125348"/>
    <w:rsid w:val="00131ECF"/>
    <w:rsid w:val="00137A9A"/>
    <w:rsid w:val="001434E9"/>
    <w:rsid w:val="001502E1"/>
    <w:rsid w:val="0015757B"/>
    <w:rsid w:val="00171586"/>
    <w:rsid w:val="00185C66"/>
    <w:rsid w:val="001862E8"/>
    <w:rsid w:val="001924B4"/>
    <w:rsid w:val="00194590"/>
    <w:rsid w:val="001A140F"/>
    <w:rsid w:val="001A7C4A"/>
    <w:rsid w:val="001B11B5"/>
    <w:rsid w:val="001B24F8"/>
    <w:rsid w:val="001B4F26"/>
    <w:rsid w:val="001C5E15"/>
    <w:rsid w:val="001D271F"/>
    <w:rsid w:val="001D7794"/>
    <w:rsid w:val="001E3802"/>
    <w:rsid w:val="001E6362"/>
    <w:rsid w:val="001E6377"/>
    <w:rsid w:val="0020199C"/>
    <w:rsid w:val="00203F6A"/>
    <w:rsid w:val="00211179"/>
    <w:rsid w:val="002153B6"/>
    <w:rsid w:val="0021770D"/>
    <w:rsid w:val="00253348"/>
    <w:rsid w:val="0025401E"/>
    <w:rsid w:val="00260070"/>
    <w:rsid w:val="00260946"/>
    <w:rsid w:val="0026182D"/>
    <w:rsid w:val="00266B49"/>
    <w:rsid w:val="00270EDB"/>
    <w:rsid w:val="00272089"/>
    <w:rsid w:val="002746EC"/>
    <w:rsid w:val="00277C08"/>
    <w:rsid w:val="00281025"/>
    <w:rsid w:val="002876FF"/>
    <w:rsid w:val="0029535C"/>
    <w:rsid w:val="002A494C"/>
    <w:rsid w:val="002A67CE"/>
    <w:rsid w:val="002B1068"/>
    <w:rsid w:val="002B1A46"/>
    <w:rsid w:val="002B6117"/>
    <w:rsid w:val="002B7AAF"/>
    <w:rsid w:val="002D4673"/>
    <w:rsid w:val="002D7491"/>
    <w:rsid w:val="002E1180"/>
    <w:rsid w:val="002E59AA"/>
    <w:rsid w:val="002F052E"/>
    <w:rsid w:val="002F3BE0"/>
    <w:rsid w:val="002F67A2"/>
    <w:rsid w:val="00305177"/>
    <w:rsid w:val="003141F1"/>
    <w:rsid w:val="00320836"/>
    <w:rsid w:val="00320A2D"/>
    <w:rsid w:val="00325C8E"/>
    <w:rsid w:val="003274FF"/>
    <w:rsid w:val="0033291F"/>
    <w:rsid w:val="00344E1D"/>
    <w:rsid w:val="0036132E"/>
    <w:rsid w:val="003635D0"/>
    <w:rsid w:val="00363EA4"/>
    <w:rsid w:val="00365797"/>
    <w:rsid w:val="00367119"/>
    <w:rsid w:val="003821F7"/>
    <w:rsid w:val="003839E8"/>
    <w:rsid w:val="00383AFA"/>
    <w:rsid w:val="00387062"/>
    <w:rsid w:val="003906E4"/>
    <w:rsid w:val="0039116F"/>
    <w:rsid w:val="00392F37"/>
    <w:rsid w:val="003A118B"/>
    <w:rsid w:val="003A210D"/>
    <w:rsid w:val="003A4E40"/>
    <w:rsid w:val="003B1E03"/>
    <w:rsid w:val="003B5293"/>
    <w:rsid w:val="003C15E7"/>
    <w:rsid w:val="003D271F"/>
    <w:rsid w:val="003D6E30"/>
    <w:rsid w:val="003E6D18"/>
    <w:rsid w:val="003F270E"/>
    <w:rsid w:val="00401976"/>
    <w:rsid w:val="00412B68"/>
    <w:rsid w:val="004136DF"/>
    <w:rsid w:val="00417009"/>
    <w:rsid w:val="00421CE1"/>
    <w:rsid w:val="00425093"/>
    <w:rsid w:val="00426096"/>
    <w:rsid w:val="00432CC2"/>
    <w:rsid w:val="004352A0"/>
    <w:rsid w:val="00446463"/>
    <w:rsid w:val="00481AA5"/>
    <w:rsid w:val="00483788"/>
    <w:rsid w:val="00486C02"/>
    <w:rsid w:val="0048763F"/>
    <w:rsid w:val="004903F0"/>
    <w:rsid w:val="004909CA"/>
    <w:rsid w:val="0049656F"/>
    <w:rsid w:val="004A28BB"/>
    <w:rsid w:val="004A679E"/>
    <w:rsid w:val="004B49EF"/>
    <w:rsid w:val="004C41D1"/>
    <w:rsid w:val="004C7491"/>
    <w:rsid w:val="004E1CCF"/>
    <w:rsid w:val="004E6A75"/>
    <w:rsid w:val="004E7E3E"/>
    <w:rsid w:val="004F1127"/>
    <w:rsid w:val="004F45F9"/>
    <w:rsid w:val="00501E96"/>
    <w:rsid w:val="005038F7"/>
    <w:rsid w:val="00520DEF"/>
    <w:rsid w:val="00524CAB"/>
    <w:rsid w:val="005252D7"/>
    <w:rsid w:val="00530C0E"/>
    <w:rsid w:val="00531E05"/>
    <w:rsid w:val="00534C11"/>
    <w:rsid w:val="005439F1"/>
    <w:rsid w:val="00552B98"/>
    <w:rsid w:val="005540E5"/>
    <w:rsid w:val="00556BAE"/>
    <w:rsid w:val="0058089F"/>
    <w:rsid w:val="00582B89"/>
    <w:rsid w:val="00584402"/>
    <w:rsid w:val="00584AE6"/>
    <w:rsid w:val="00590B66"/>
    <w:rsid w:val="00596C03"/>
    <w:rsid w:val="005A0635"/>
    <w:rsid w:val="005A5689"/>
    <w:rsid w:val="005A576B"/>
    <w:rsid w:val="005A5B93"/>
    <w:rsid w:val="005A7689"/>
    <w:rsid w:val="005B556F"/>
    <w:rsid w:val="005B7CA7"/>
    <w:rsid w:val="005D6052"/>
    <w:rsid w:val="005E5BD5"/>
    <w:rsid w:val="005E76A9"/>
    <w:rsid w:val="005F2065"/>
    <w:rsid w:val="00602C8C"/>
    <w:rsid w:val="0060383B"/>
    <w:rsid w:val="0061360A"/>
    <w:rsid w:val="00620CE2"/>
    <w:rsid w:val="0062791A"/>
    <w:rsid w:val="00630982"/>
    <w:rsid w:val="006408C1"/>
    <w:rsid w:val="00642083"/>
    <w:rsid w:val="006462B5"/>
    <w:rsid w:val="00652743"/>
    <w:rsid w:val="0065495A"/>
    <w:rsid w:val="00654BCB"/>
    <w:rsid w:val="00683CFD"/>
    <w:rsid w:val="00685DB2"/>
    <w:rsid w:val="00686168"/>
    <w:rsid w:val="00692851"/>
    <w:rsid w:val="0069340F"/>
    <w:rsid w:val="006A0424"/>
    <w:rsid w:val="006A322E"/>
    <w:rsid w:val="006A3F08"/>
    <w:rsid w:val="006B6192"/>
    <w:rsid w:val="006C0674"/>
    <w:rsid w:val="006C1BE0"/>
    <w:rsid w:val="006C233A"/>
    <w:rsid w:val="006C5C06"/>
    <w:rsid w:val="006C7993"/>
    <w:rsid w:val="006D0615"/>
    <w:rsid w:val="006D4FF3"/>
    <w:rsid w:val="006D5589"/>
    <w:rsid w:val="006E2700"/>
    <w:rsid w:val="006E4C6E"/>
    <w:rsid w:val="006E52B3"/>
    <w:rsid w:val="006E6A35"/>
    <w:rsid w:val="006E6EE2"/>
    <w:rsid w:val="006F0564"/>
    <w:rsid w:val="006F4EED"/>
    <w:rsid w:val="006F5119"/>
    <w:rsid w:val="006F639D"/>
    <w:rsid w:val="00700B53"/>
    <w:rsid w:val="0070204A"/>
    <w:rsid w:val="0070445A"/>
    <w:rsid w:val="00721782"/>
    <w:rsid w:val="00732244"/>
    <w:rsid w:val="007403DF"/>
    <w:rsid w:val="007416C0"/>
    <w:rsid w:val="00743C00"/>
    <w:rsid w:val="007620E4"/>
    <w:rsid w:val="00772B2A"/>
    <w:rsid w:val="00773D30"/>
    <w:rsid w:val="00773DB0"/>
    <w:rsid w:val="007838DD"/>
    <w:rsid w:val="007A382D"/>
    <w:rsid w:val="007B2072"/>
    <w:rsid w:val="007B32C6"/>
    <w:rsid w:val="007C2293"/>
    <w:rsid w:val="007C6042"/>
    <w:rsid w:val="007C76A1"/>
    <w:rsid w:val="007C7FA5"/>
    <w:rsid w:val="007D2D43"/>
    <w:rsid w:val="007E57E0"/>
    <w:rsid w:val="007E789E"/>
    <w:rsid w:val="00805CA2"/>
    <w:rsid w:val="008110B8"/>
    <w:rsid w:val="0081364A"/>
    <w:rsid w:val="00814B54"/>
    <w:rsid w:val="00816994"/>
    <w:rsid w:val="00822320"/>
    <w:rsid w:val="0082720D"/>
    <w:rsid w:val="00833BF4"/>
    <w:rsid w:val="00842A74"/>
    <w:rsid w:val="00844925"/>
    <w:rsid w:val="008503A8"/>
    <w:rsid w:val="00852CB4"/>
    <w:rsid w:val="008559EC"/>
    <w:rsid w:val="00856628"/>
    <w:rsid w:val="00862EA2"/>
    <w:rsid w:val="00863417"/>
    <w:rsid w:val="008723D0"/>
    <w:rsid w:val="008746F6"/>
    <w:rsid w:val="00886DFF"/>
    <w:rsid w:val="00892483"/>
    <w:rsid w:val="00893DB0"/>
    <w:rsid w:val="00893E4D"/>
    <w:rsid w:val="00893E7D"/>
    <w:rsid w:val="00893FEF"/>
    <w:rsid w:val="00896BA8"/>
    <w:rsid w:val="008A1EA4"/>
    <w:rsid w:val="008A30FB"/>
    <w:rsid w:val="008C6448"/>
    <w:rsid w:val="008D22C4"/>
    <w:rsid w:val="008D3634"/>
    <w:rsid w:val="008D671A"/>
    <w:rsid w:val="008E69A0"/>
    <w:rsid w:val="008F0FAF"/>
    <w:rsid w:val="008F6FA3"/>
    <w:rsid w:val="0090518B"/>
    <w:rsid w:val="00907EB9"/>
    <w:rsid w:val="00910C22"/>
    <w:rsid w:val="009110FB"/>
    <w:rsid w:val="0091695B"/>
    <w:rsid w:val="00917FB0"/>
    <w:rsid w:val="00933896"/>
    <w:rsid w:val="009403D4"/>
    <w:rsid w:val="00941C7A"/>
    <w:rsid w:val="00944796"/>
    <w:rsid w:val="00950B8B"/>
    <w:rsid w:val="00954111"/>
    <w:rsid w:val="00955CD2"/>
    <w:rsid w:val="0095662B"/>
    <w:rsid w:val="009605ED"/>
    <w:rsid w:val="00961181"/>
    <w:rsid w:val="00974336"/>
    <w:rsid w:val="00985000"/>
    <w:rsid w:val="00991473"/>
    <w:rsid w:val="00991F84"/>
    <w:rsid w:val="0099331C"/>
    <w:rsid w:val="009A6A8E"/>
    <w:rsid w:val="009A76AF"/>
    <w:rsid w:val="009B11FF"/>
    <w:rsid w:val="009B251B"/>
    <w:rsid w:val="009B2CBE"/>
    <w:rsid w:val="009B2FDD"/>
    <w:rsid w:val="009B370E"/>
    <w:rsid w:val="009B37EE"/>
    <w:rsid w:val="009C0057"/>
    <w:rsid w:val="009C27EF"/>
    <w:rsid w:val="009C2AD8"/>
    <w:rsid w:val="009D7F27"/>
    <w:rsid w:val="009E5D34"/>
    <w:rsid w:val="00A035CB"/>
    <w:rsid w:val="00A045EF"/>
    <w:rsid w:val="00A1152B"/>
    <w:rsid w:val="00A30D22"/>
    <w:rsid w:val="00A3559F"/>
    <w:rsid w:val="00A37756"/>
    <w:rsid w:val="00A420F9"/>
    <w:rsid w:val="00A522C8"/>
    <w:rsid w:val="00A6034E"/>
    <w:rsid w:val="00A63B4E"/>
    <w:rsid w:val="00A67C57"/>
    <w:rsid w:val="00A7493F"/>
    <w:rsid w:val="00A83D8C"/>
    <w:rsid w:val="00A94603"/>
    <w:rsid w:val="00AA12B2"/>
    <w:rsid w:val="00AA4A97"/>
    <w:rsid w:val="00AA7924"/>
    <w:rsid w:val="00AB2549"/>
    <w:rsid w:val="00AB3B10"/>
    <w:rsid w:val="00AB40E2"/>
    <w:rsid w:val="00AB5D8F"/>
    <w:rsid w:val="00AC6179"/>
    <w:rsid w:val="00AD2010"/>
    <w:rsid w:val="00AD2280"/>
    <w:rsid w:val="00AD5678"/>
    <w:rsid w:val="00AD5BBD"/>
    <w:rsid w:val="00AE31D9"/>
    <w:rsid w:val="00B02FB3"/>
    <w:rsid w:val="00B05AF4"/>
    <w:rsid w:val="00B07C21"/>
    <w:rsid w:val="00B462B1"/>
    <w:rsid w:val="00B555E5"/>
    <w:rsid w:val="00B64B03"/>
    <w:rsid w:val="00B67EE2"/>
    <w:rsid w:val="00B84453"/>
    <w:rsid w:val="00B85DC4"/>
    <w:rsid w:val="00BA3164"/>
    <w:rsid w:val="00BA31FB"/>
    <w:rsid w:val="00BD079D"/>
    <w:rsid w:val="00BD0D59"/>
    <w:rsid w:val="00BD1064"/>
    <w:rsid w:val="00C00F97"/>
    <w:rsid w:val="00C120E1"/>
    <w:rsid w:val="00C12E93"/>
    <w:rsid w:val="00C20ED9"/>
    <w:rsid w:val="00C2140A"/>
    <w:rsid w:val="00C21947"/>
    <w:rsid w:val="00C24F9B"/>
    <w:rsid w:val="00C27BE8"/>
    <w:rsid w:val="00C309E0"/>
    <w:rsid w:val="00C32600"/>
    <w:rsid w:val="00C46915"/>
    <w:rsid w:val="00C46BEF"/>
    <w:rsid w:val="00C534E8"/>
    <w:rsid w:val="00C6026C"/>
    <w:rsid w:val="00C66A01"/>
    <w:rsid w:val="00C66A54"/>
    <w:rsid w:val="00C72260"/>
    <w:rsid w:val="00C91024"/>
    <w:rsid w:val="00C95AA1"/>
    <w:rsid w:val="00CA2FFF"/>
    <w:rsid w:val="00CA3088"/>
    <w:rsid w:val="00CB4AFF"/>
    <w:rsid w:val="00CC18AB"/>
    <w:rsid w:val="00CD0B84"/>
    <w:rsid w:val="00CD1927"/>
    <w:rsid w:val="00CD1EDE"/>
    <w:rsid w:val="00CD1F37"/>
    <w:rsid w:val="00CD47EA"/>
    <w:rsid w:val="00CD71C2"/>
    <w:rsid w:val="00CE3270"/>
    <w:rsid w:val="00CE4897"/>
    <w:rsid w:val="00CF2E1B"/>
    <w:rsid w:val="00CF482F"/>
    <w:rsid w:val="00CF4ED9"/>
    <w:rsid w:val="00CF6398"/>
    <w:rsid w:val="00D02A65"/>
    <w:rsid w:val="00D05123"/>
    <w:rsid w:val="00D23018"/>
    <w:rsid w:val="00D35F5E"/>
    <w:rsid w:val="00D44791"/>
    <w:rsid w:val="00D54C61"/>
    <w:rsid w:val="00D635B6"/>
    <w:rsid w:val="00D7100E"/>
    <w:rsid w:val="00D736DD"/>
    <w:rsid w:val="00D77715"/>
    <w:rsid w:val="00D97259"/>
    <w:rsid w:val="00DA340D"/>
    <w:rsid w:val="00DC019C"/>
    <w:rsid w:val="00DC04AD"/>
    <w:rsid w:val="00DC053D"/>
    <w:rsid w:val="00DC2664"/>
    <w:rsid w:val="00DD047A"/>
    <w:rsid w:val="00DD2DF7"/>
    <w:rsid w:val="00DE1943"/>
    <w:rsid w:val="00DE2737"/>
    <w:rsid w:val="00DF4A14"/>
    <w:rsid w:val="00E01789"/>
    <w:rsid w:val="00E074FA"/>
    <w:rsid w:val="00E1427C"/>
    <w:rsid w:val="00E329F3"/>
    <w:rsid w:val="00E41B2D"/>
    <w:rsid w:val="00E44A1B"/>
    <w:rsid w:val="00E47746"/>
    <w:rsid w:val="00E52F46"/>
    <w:rsid w:val="00E538A5"/>
    <w:rsid w:val="00E749BA"/>
    <w:rsid w:val="00E86131"/>
    <w:rsid w:val="00E94955"/>
    <w:rsid w:val="00E96BA6"/>
    <w:rsid w:val="00EA66B2"/>
    <w:rsid w:val="00EB7491"/>
    <w:rsid w:val="00EC0623"/>
    <w:rsid w:val="00EC73AD"/>
    <w:rsid w:val="00ED0D30"/>
    <w:rsid w:val="00ED2850"/>
    <w:rsid w:val="00ED4535"/>
    <w:rsid w:val="00EE1530"/>
    <w:rsid w:val="00EE595F"/>
    <w:rsid w:val="00EF0156"/>
    <w:rsid w:val="00EF1BAF"/>
    <w:rsid w:val="00EF53AB"/>
    <w:rsid w:val="00EF5B42"/>
    <w:rsid w:val="00EF790D"/>
    <w:rsid w:val="00EF7E73"/>
    <w:rsid w:val="00F03981"/>
    <w:rsid w:val="00F23890"/>
    <w:rsid w:val="00F35030"/>
    <w:rsid w:val="00F53178"/>
    <w:rsid w:val="00F53CE8"/>
    <w:rsid w:val="00F54D8D"/>
    <w:rsid w:val="00F60AAD"/>
    <w:rsid w:val="00F6261E"/>
    <w:rsid w:val="00F73DA9"/>
    <w:rsid w:val="00F77338"/>
    <w:rsid w:val="00F80321"/>
    <w:rsid w:val="00F831E9"/>
    <w:rsid w:val="00F87335"/>
    <w:rsid w:val="00F90C0E"/>
    <w:rsid w:val="00F95E98"/>
    <w:rsid w:val="00F9758B"/>
    <w:rsid w:val="00FB5CA8"/>
    <w:rsid w:val="00FC0DFD"/>
    <w:rsid w:val="00FC77D5"/>
    <w:rsid w:val="00FE40F7"/>
    <w:rsid w:val="00FE78DB"/>
    <w:rsid w:val="00FF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EEC9"/>
  <w15:chartTrackingRefBased/>
  <w15:docId w15:val="{E5CA9D5A-3043-4E40-B6C3-72DD41B6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C8"/>
    <w:pPr>
      <w:tabs>
        <w:tab w:val="left" w:pos="142"/>
      </w:tabs>
      <w:contextualSpacing/>
    </w:pPr>
    <w:rPr>
      <w:rFonts w:ascii="Arial" w:hAnsi="Arial" w:cs="Arial"/>
      <w:color w:val="171717" w:themeColor="background2" w:themeShade="1A"/>
    </w:rPr>
  </w:style>
  <w:style w:type="paragraph" w:styleId="Heading1">
    <w:name w:val="heading 1"/>
    <w:basedOn w:val="Normal"/>
    <w:next w:val="Normal"/>
    <w:link w:val="Heading1Char"/>
    <w:autoRedefine/>
    <w:uiPriority w:val="9"/>
    <w:qFormat/>
    <w:rsid w:val="00CD47EA"/>
    <w:pPr>
      <w:keepNext/>
      <w:keepLines/>
      <w:numPr>
        <w:numId w:val="1"/>
      </w:numPr>
      <w:spacing w:before="240" w:after="0"/>
      <w:outlineLvl w:val="0"/>
    </w:pPr>
    <w:rPr>
      <w:rFonts w:eastAsiaTheme="majorEastAsia"/>
      <w:b/>
      <w:sz w:val="28"/>
      <w:szCs w:val="28"/>
      <w:lang w:eastAsia="en-GB"/>
    </w:rPr>
  </w:style>
  <w:style w:type="paragraph" w:styleId="Heading2">
    <w:name w:val="heading 2"/>
    <w:basedOn w:val="Normal"/>
    <w:next w:val="Normal"/>
    <w:link w:val="Heading2Char"/>
    <w:autoRedefine/>
    <w:uiPriority w:val="9"/>
    <w:unhideWhenUsed/>
    <w:qFormat/>
    <w:rsid w:val="00CD47EA"/>
    <w:pPr>
      <w:keepNext/>
      <w:keepLines/>
      <w:spacing w:before="40" w:after="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rsid w:val="00013904"/>
    <w:pPr>
      <w:keepNext/>
      <w:keepLines/>
      <w:spacing w:before="40" w:after="0"/>
      <w:outlineLvl w:val="2"/>
    </w:pPr>
    <w:rPr>
      <w:rFonts w:eastAsiaTheme="majorEastAsia" w:cstheme="majorBidi"/>
      <w:b/>
      <w:sz w:val="24"/>
      <w:szCs w:val="24"/>
    </w:rPr>
  </w:style>
  <w:style w:type="paragraph" w:styleId="Heading4">
    <w:name w:val="heading 4"/>
    <w:basedOn w:val="Heading3"/>
    <w:next w:val="Normal"/>
    <w:link w:val="Heading4Char"/>
    <w:uiPriority w:val="9"/>
    <w:unhideWhenUsed/>
    <w:qFormat/>
    <w:rsid w:val="0001390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EA"/>
    <w:rPr>
      <w:rFonts w:ascii="Arial" w:eastAsiaTheme="majorEastAsia" w:hAnsi="Arial" w:cs="Arial"/>
      <w:b/>
      <w:color w:val="171717" w:themeColor="background2" w:themeShade="1A"/>
      <w:sz w:val="28"/>
      <w:szCs w:val="28"/>
      <w:lang w:eastAsia="en-GB"/>
    </w:rPr>
  </w:style>
  <w:style w:type="character" w:customStyle="1" w:styleId="Heading2Char">
    <w:name w:val="Heading 2 Char"/>
    <w:basedOn w:val="DefaultParagraphFont"/>
    <w:link w:val="Heading2"/>
    <w:uiPriority w:val="9"/>
    <w:rsid w:val="00CD47EA"/>
    <w:rPr>
      <w:rFonts w:ascii="Arial" w:eastAsiaTheme="majorEastAsia" w:hAnsi="Arial" w:cstheme="majorBidi"/>
      <w:b/>
      <w:bCs/>
      <w:color w:val="171717" w:themeColor="background2" w:themeShade="1A"/>
      <w:sz w:val="24"/>
      <w:szCs w:val="26"/>
    </w:rPr>
  </w:style>
  <w:style w:type="paragraph" w:styleId="Title">
    <w:name w:val="Title"/>
    <w:basedOn w:val="Normal"/>
    <w:next w:val="Normal"/>
    <w:link w:val="TitleChar"/>
    <w:autoRedefine/>
    <w:uiPriority w:val="10"/>
    <w:qFormat/>
    <w:rsid w:val="00CD47EA"/>
    <w:pPr>
      <w:spacing w:after="0" w:line="240" w:lineRule="auto"/>
    </w:pPr>
    <w:rPr>
      <w:rFonts w:eastAsiaTheme="majorEastAsia"/>
      <w:b/>
      <w:bCs/>
      <w:spacing w:val="-10"/>
      <w:kern w:val="28"/>
      <w:sz w:val="32"/>
      <w:szCs w:val="32"/>
    </w:rPr>
  </w:style>
  <w:style w:type="character" w:customStyle="1" w:styleId="TitleChar">
    <w:name w:val="Title Char"/>
    <w:basedOn w:val="DefaultParagraphFont"/>
    <w:link w:val="Title"/>
    <w:uiPriority w:val="10"/>
    <w:rsid w:val="00CD47EA"/>
    <w:rPr>
      <w:rFonts w:ascii="Arial" w:eastAsiaTheme="majorEastAsia" w:hAnsi="Arial" w:cs="Arial"/>
      <w:b/>
      <w:bCs/>
      <w:color w:val="171717" w:themeColor="background2" w:themeShade="1A"/>
      <w:spacing w:val="-10"/>
      <w:kern w:val="28"/>
      <w:sz w:val="32"/>
      <w:szCs w:val="32"/>
    </w:rPr>
  </w:style>
  <w:style w:type="paragraph" w:styleId="NoSpacing">
    <w:name w:val="No Spacing"/>
    <w:autoRedefine/>
    <w:uiPriority w:val="1"/>
    <w:qFormat/>
    <w:rsid w:val="00893DB0"/>
    <w:pPr>
      <w:numPr>
        <w:numId w:val="6"/>
      </w:numPr>
      <w:tabs>
        <w:tab w:val="left" w:pos="720"/>
      </w:tabs>
      <w:spacing w:after="0" w:line="240" w:lineRule="auto"/>
    </w:pPr>
    <w:rPr>
      <w:rFonts w:ascii="Arial" w:hAnsi="Arial" w:cs="Arial"/>
      <w:color w:val="171717" w:themeColor="background2" w:themeShade="1A"/>
    </w:rPr>
  </w:style>
  <w:style w:type="paragraph" w:styleId="ListParagraph">
    <w:name w:val="List Paragraph"/>
    <w:basedOn w:val="Normal"/>
    <w:uiPriority w:val="34"/>
    <w:qFormat/>
    <w:rsid w:val="0021770D"/>
    <w:pPr>
      <w:ind w:left="720"/>
    </w:pPr>
    <w:rPr>
      <w:rFonts w:asciiTheme="minorHAnsi" w:hAnsiTheme="minorHAnsi"/>
      <w:color w:val="auto"/>
    </w:rPr>
  </w:style>
  <w:style w:type="character" w:styleId="PlaceholderText">
    <w:name w:val="Placeholder Text"/>
    <w:basedOn w:val="DefaultParagraphFont"/>
    <w:uiPriority w:val="99"/>
    <w:semiHidden/>
    <w:rsid w:val="004352A0"/>
    <w:rPr>
      <w:color w:val="808080"/>
    </w:rPr>
  </w:style>
  <w:style w:type="paragraph" w:styleId="Header">
    <w:name w:val="header"/>
    <w:basedOn w:val="Normal"/>
    <w:link w:val="HeaderChar"/>
    <w:uiPriority w:val="99"/>
    <w:unhideWhenUsed/>
    <w:rsid w:val="00A8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D8C"/>
    <w:rPr>
      <w:rFonts w:ascii="Arial" w:hAnsi="Arial"/>
      <w:color w:val="171717" w:themeColor="background2" w:themeShade="1A"/>
    </w:rPr>
  </w:style>
  <w:style w:type="paragraph" w:styleId="Footer">
    <w:name w:val="footer"/>
    <w:basedOn w:val="Normal"/>
    <w:link w:val="FooterChar"/>
    <w:uiPriority w:val="99"/>
    <w:unhideWhenUsed/>
    <w:rsid w:val="00A8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D8C"/>
    <w:rPr>
      <w:rFonts w:ascii="Arial" w:hAnsi="Arial"/>
      <w:color w:val="171717" w:themeColor="background2" w:themeShade="1A"/>
    </w:rPr>
  </w:style>
  <w:style w:type="character" w:styleId="Hyperlink">
    <w:name w:val="Hyperlink"/>
    <w:basedOn w:val="DefaultParagraphFont"/>
    <w:uiPriority w:val="99"/>
    <w:unhideWhenUsed/>
    <w:rsid w:val="008723D0"/>
    <w:rPr>
      <w:color w:val="0563C1" w:themeColor="hyperlink"/>
      <w:u w:val="single"/>
    </w:rPr>
  </w:style>
  <w:style w:type="character" w:styleId="UnresolvedMention">
    <w:name w:val="Unresolved Mention"/>
    <w:basedOn w:val="DefaultParagraphFont"/>
    <w:uiPriority w:val="99"/>
    <w:semiHidden/>
    <w:unhideWhenUsed/>
    <w:rsid w:val="008723D0"/>
    <w:rPr>
      <w:color w:val="605E5C"/>
      <w:shd w:val="clear" w:color="auto" w:fill="E1DFDD"/>
    </w:rPr>
  </w:style>
  <w:style w:type="character" w:styleId="Strong">
    <w:name w:val="Strong"/>
    <w:basedOn w:val="DefaultParagraphFont"/>
    <w:qFormat/>
    <w:rsid w:val="00531E05"/>
    <w:rPr>
      <w:b/>
      <w:bCs/>
    </w:rPr>
  </w:style>
  <w:style w:type="paragraph" w:customStyle="1" w:styleId="email">
    <w:name w:val="email"/>
    <w:basedOn w:val="Normal"/>
    <w:rsid w:val="0020199C"/>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en-GB"/>
    </w:rPr>
  </w:style>
  <w:style w:type="paragraph" w:customStyle="1" w:styleId="telephone">
    <w:name w:val="telephone"/>
    <w:basedOn w:val="Normal"/>
    <w:rsid w:val="0020199C"/>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en-GB"/>
    </w:rPr>
  </w:style>
  <w:style w:type="paragraph" w:styleId="TOCHeading">
    <w:name w:val="TOC Heading"/>
    <w:basedOn w:val="Heading1"/>
    <w:next w:val="Normal"/>
    <w:uiPriority w:val="39"/>
    <w:unhideWhenUsed/>
    <w:qFormat/>
    <w:rsid w:val="0061360A"/>
    <w:pPr>
      <w:numPr>
        <w:numId w:val="0"/>
      </w:numPr>
      <w:contextualSpacing w:val="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1360A"/>
    <w:pPr>
      <w:spacing w:after="100"/>
    </w:pPr>
  </w:style>
  <w:style w:type="paragraph" w:styleId="TOC2">
    <w:name w:val="toc 2"/>
    <w:basedOn w:val="Normal"/>
    <w:next w:val="Normal"/>
    <w:autoRedefine/>
    <w:uiPriority w:val="39"/>
    <w:unhideWhenUsed/>
    <w:rsid w:val="0061360A"/>
    <w:pPr>
      <w:spacing w:after="100"/>
      <w:ind w:left="220"/>
    </w:pPr>
  </w:style>
  <w:style w:type="character" w:customStyle="1" w:styleId="Heading3Char">
    <w:name w:val="Heading 3 Char"/>
    <w:basedOn w:val="DefaultParagraphFont"/>
    <w:link w:val="Heading3"/>
    <w:uiPriority w:val="9"/>
    <w:rsid w:val="00013904"/>
    <w:rPr>
      <w:rFonts w:ascii="Arial" w:eastAsiaTheme="majorEastAsia" w:hAnsi="Arial" w:cstheme="majorBidi"/>
      <w:b/>
      <w:color w:val="171717" w:themeColor="background2" w:themeShade="1A"/>
      <w:sz w:val="24"/>
      <w:szCs w:val="24"/>
    </w:rPr>
  </w:style>
  <w:style w:type="paragraph" w:styleId="TOC3">
    <w:name w:val="toc 3"/>
    <w:basedOn w:val="Normal"/>
    <w:next w:val="Normal"/>
    <w:autoRedefine/>
    <w:uiPriority w:val="39"/>
    <w:unhideWhenUsed/>
    <w:rsid w:val="00E074FA"/>
    <w:pPr>
      <w:spacing w:after="100"/>
      <w:ind w:left="440"/>
    </w:pPr>
  </w:style>
  <w:style w:type="table" w:styleId="TableGrid">
    <w:name w:val="Table Grid"/>
    <w:basedOn w:val="TableNormal"/>
    <w:uiPriority w:val="39"/>
    <w:rsid w:val="00CF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13904"/>
    <w:rPr>
      <w:rFonts w:ascii="Arial" w:eastAsiaTheme="majorEastAsia" w:hAnsi="Arial" w:cstheme="majorBidi"/>
      <w:b/>
      <w:color w:val="171717" w:themeColor="background2" w:themeShade="1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3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bath.ac.uk/referencing" TargetMode="External"/><Relationship Id="rId18" Type="http://schemas.openxmlformats.org/officeDocument/2006/relationships/hyperlink" Target="mailto:sh2455@b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bath.ac.uk/course/view.php?id=60545&amp;section=28" TargetMode="External"/><Relationship Id="rId17" Type="http://schemas.openxmlformats.org/officeDocument/2006/relationships/hyperlink" Target="https://www.bath.ac.uk/guides/individual-mitigating-circumstances-imcs/" TargetMode="External"/><Relationship Id="rId2" Type="http://schemas.openxmlformats.org/officeDocument/2006/relationships/customXml" Target="../customXml/item2.xml"/><Relationship Id="rId16" Type="http://schemas.openxmlformats.org/officeDocument/2006/relationships/hyperlink" Target="https://www.bath.ac.uk/professional-services/student-sup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bath.ac.uk/websearch/artificial-intelligence" TargetMode="External"/><Relationship Id="rId5" Type="http://schemas.openxmlformats.org/officeDocument/2006/relationships/numbering" Target="numbering.xml"/><Relationship Id="rId15" Type="http://schemas.openxmlformats.org/officeDocument/2006/relationships/hyperlink" Target="https://outlook.office.com/bookwithme/user/fa045a2b84c44ed9917c9e79cba1aa8d@bath.ac.uk/meetingtype/SVRwCe7HMUGxuT6WGxi68g2?anonymous&amp;ep=mCardFromTil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guides/online-academic-skill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bdbd89-f58e-4c0a-b8db-b96671e43e79">
      <UserInfo>
        <DisplayName>Gail Forey</DisplayName>
        <AccountId>37</AccountId>
        <AccountType/>
      </UserInfo>
      <UserInfo>
        <DisplayName>1 West 3.17</DisplayName>
        <AccountId>38</AccountId>
        <AccountType/>
      </UserInfo>
      <UserInfo>
        <DisplayName>Richard Joiner</DisplayName>
        <AccountId>39</AccountId>
        <AccountType/>
      </UserInfo>
      <UserInfo>
        <DisplayName>MariCarmen Gil Ortega</DisplayName>
        <AccountId>20</AccountId>
        <AccountType/>
      </UserInfo>
      <UserInfo>
        <DisplayName>Steffi Colyer</DisplayName>
        <AccountId>40</AccountId>
        <AccountType/>
      </UserInfo>
      <UserInfo>
        <DisplayName>Adam Brazil</DisplayName>
        <AccountId>41</AccountId>
        <AccountType/>
      </UserInfo>
      <UserInfo>
        <DisplayName>Rachel Applegate</DisplayName>
        <AccountId>17</AccountId>
        <AccountType/>
      </UserInfo>
      <UserInfo>
        <DisplayName>Rhiannon Edwards</DisplayName>
        <AccountId>33</AccountId>
        <AccountType/>
      </UserInfo>
      <UserInfo>
        <DisplayName>Amy Childe</DisplayName>
        <AccountId>13</AccountId>
        <AccountType/>
      </UserInfo>
      <UserInfo>
        <DisplayName>Rhod Woodhouse</DisplayName>
        <AccountId>42</AccountId>
        <AccountType/>
      </UserInfo>
      <UserInfo>
        <DisplayName>Elise Whittleton</DisplayName>
        <AccountId>43</AccountId>
        <AccountType/>
      </UserInfo>
      <UserInfo>
        <DisplayName>Nathalia Gjersoe</DisplayName>
        <AccountId>44</AccountId>
        <AccountType/>
      </UserInfo>
      <UserInfo>
        <DisplayName>Alex Jack</DisplayName>
        <AccountId>45</AccountId>
        <AccountType/>
      </UserInfo>
      <UserInfo>
        <DisplayName>Mark Egan</DisplayName>
        <AccountId>46</AccountId>
        <AccountType/>
      </UserInfo>
      <UserInfo>
        <DisplayName>Anthony Bush</DisplayName>
        <AccountId>47</AccountId>
        <AccountType/>
      </UserInfo>
      <UserInfo>
        <DisplayName>Alison Tincknell-Smith</DisplayName>
        <AccountId>48</AccountId>
        <AccountType/>
      </UserInfo>
      <UserInfo>
        <DisplayName>Hannah Barnham</DisplayName>
        <AccountId>49</AccountId>
        <AccountType/>
      </UserInfo>
      <UserInfo>
        <DisplayName>Peter Manning</DisplayName>
        <AccountId>50</AccountId>
        <AccountType/>
      </UserInfo>
      <UserInfo>
        <DisplayName>Mel Macer</DisplayName>
        <AccountId>15</AccountId>
        <AccountType/>
      </UserInfo>
      <UserInfo>
        <DisplayName>Christel Schneider</DisplayName>
        <AccountId>21</AccountId>
        <AccountType/>
      </UserInfo>
      <UserInfo>
        <DisplayName>Joy Cranham</DisplayName>
        <AccountId>52</AccountId>
        <AccountType/>
      </UserInfo>
      <UserInfo>
        <DisplayName>Reka Ratkaine Jablonkai</DisplayName>
        <AccountId>53</AccountId>
        <AccountType/>
      </UserInfo>
      <UserInfo>
        <DisplayName>Jasmin Langdon-Daly</DisplayName>
        <AccountId>51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612166A43D7A448860D4F9D67D0AB2" ma:contentTypeVersion="5" ma:contentTypeDescription="Create a new document." ma:contentTypeScope="" ma:versionID="83fc2ad7170f93dfe3f23294006e6cec">
  <xsd:schema xmlns:xsd="http://www.w3.org/2001/XMLSchema" xmlns:xs="http://www.w3.org/2001/XMLSchema" xmlns:p="http://schemas.microsoft.com/office/2006/metadata/properties" xmlns:ns2="0eea6de6-3486-41e6-aa37-fc63e24a2316" xmlns:ns3="09bdbd89-f58e-4c0a-b8db-b96671e43e79" targetNamespace="http://schemas.microsoft.com/office/2006/metadata/properties" ma:root="true" ma:fieldsID="3a9c89ce5540775c909f5de9ee129ab9" ns2:_="" ns3:_="">
    <xsd:import namespace="0eea6de6-3486-41e6-aa37-fc63e24a2316"/>
    <xsd:import namespace="09bdbd89-f58e-4c0a-b8db-b96671e43e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6de6-3486-41e6-aa37-fc63e24a2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dbd89-f58e-4c0a-b8db-b96671e43e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E0F71-1412-476A-A15B-CF54EAC496FC}">
  <ds:schemaRefs>
    <ds:schemaRef ds:uri="http://schemas.microsoft.com/sharepoint/v3/contenttype/forms"/>
  </ds:schemaRefs>
</ds:datastoreItem>
</file>

<file path=customXml/itemProps2.xml><?xml version="1.0" encoding="utf-8"?>
<ds:datastoreItem xmlns:ds="http://schemas.openxmlformats.org/officeDocument/2006/customXml" ds:itemID="{00509598-0750-49D7-9EA7-929497694779}">
  <ds:schemaRefs>
    <ds:schemaRef ds:uri="http://schemas.microsoft.com/office/2006/metadata/properties"/>
    <ds:schemaRef ds:uri="http://schemas.microsoft.com/office/infopath/2007/PartnerControls"/>
    <ds:schemaRef ds:uri="09bdbd89-f58e-4c0a-b8db-b96671e43e79"/>
  </ds:schemaRefs>
</ds:datastoreItem>
</file>

<file path=customXml/itemProps3.xml><?xml version="1.0" encoding="utf-8"?>
<ds:datastoreItem xmlns:ds="http://schemas.openxmlformats.org/officeDocument/2006/customXml" ds:itemID="{0DF512D0-9872-4969-9250-19804D9C2FBD}">
  <ds:schemaRefs>
    <ds:schemaRef ds:uri="http://schemas.openxmlformats.org/officeDocument/2006/bibliography"/>
  </ds:schemaRefs>
</ds:datastoreItem>
</file>

<file path=customXml/itemProps4.xml><?xml version="1.0" encoding="utf-8"?>
<ds:datastoreItem xmlns:ds="http://schemas.openxmlformats.org/officeDocument/2006/customXml" ds:itemID="{BE7454F6-2CDB-4954-9299-701356E0A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6de6-3486-41e6-aa37-fc63e24a2316"/>
    <ds:schemaRef ds:uri="09bdbd89-f58e-4c0a-b8db-b96671e4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Mason</dc:creator>
  <cp:keywords/>
  <dc:description/>
  <cp:lastModifiedBy>Ellie Kendall</cp:lastModifiedBy>
  <cp:revision>2</cp:revision>
  <dcterms:created xsi:type="dcterms:W3CDTF">2024-07-26T12:48:00Z</dcterms:created>
  <dcterms:modified xsi:type="dcterms:W3CDTF">2024-07-26T12:48:00Z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0x0101002B612166A43D7A448860D4F9D67D0AB2</vt:lpwstr>
  </property>
</Properties>
</file>