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1F03" w14:textId="77777777" w:rsidR="0063560D" w:rsidRDefault="0063560D" w:rsidP="0063560D">
      <w:pPr>
        <w:pStyle w:val="Title"/>
        <w:rPr>
          <w:rFonts w:ascii="Arial" w:hAnsi="Arial" w:cs="Arial"/>
          <w:b/>
          <w:sz w:val="28"/>
          <w:szCs w:val="28"/>
        </w:rPr>
      </w:pPr>
      <w:bookmarkStart w:id="0" w:name="_Hlk51324607"/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F55BF9" wp14:editId="6ED634DF">
            <wp:simplePos x="0" y="0"/>
            <wp:positionH relativeFrom="column">
              <wp:posOffset>4229100</wp:posOffset>
            </wp:positionH>
            <wp:positionV relativeFrom="paragraph">
              <wp:posOffset>-47625</wp:posOffset>
            </wp:positionV>
            <wp:extent cx="1945005" cy="7924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75F6">
        <w:rPr>
          <w:rFonts w:ascii="Arial" w:hAnsi="Arial" w:cs="Arial"/>
          <w:b/>
          <w:sz w:val="28"/>
          <w:szCs w:val="28"/>
        </w:rPr>
        <w:t xml:space="preserve">Bath </w:t>
      </w:r>
      <w:r>
        <w:rPr>
          <w:rFonts w:ascii="Arial" w:hAnsi="Arial" w:cs="Arial"/>
          <w:b/>
          <w:sz w:val="28"/>
          <w:szCs w:val="28"/>
        </w:rPr>
        <w:t>Pathway to HEA Fellowship (PHEAF)</w:t>
      </w:r>
    </w:p>
    <w:bookmarkEnd w:id="0"/>
    <w:p w14:paraId="7D379C10" w14:textId="77777777" w:rsidR="0063560D" w:rsidRPr="00AD75F6" w:rsidRDefault="0063560D" w:rsidP="0063560D">
      <w:pPr>
        <w:pStyle w:val="Title"/>
        <w:rPr>
          <w:rFonts w:ascii="Arial" w:hAnsi="Arial" w:cs="Arial"/>
          <w:b/>
          <w:sz w:val="28"/>
          <w:szCs w:val="28"/>
        </w:rPr>
      </w:pPr>
      <w:r w:rsidRPr="00AD75F6">
        <w:rPr>
          <w:rFonts w:ascii="Arial" w:hAnsi="Arial" w:cs="Arial"/>
          <w:b/>
          <w:sz w:val="28"/>
          <w:szCs w:val="28"/>
        </w:rPr>
        <w:t>Accreditation of Prior Learning</w:t>
      </w:r>
    </w:p>
    <w:p w14:paraId="596B1A2E" w14:textId="77777777" w:rsidR="0063560D" w:rsidRPr="00AD75F6" w:rsidRDefault="0063560D" w:rsidP="0063560D">
      <w:pPr>
        <w:pStyle w:val="Title"/>
        <w:tabs>
          <w:tab w:val="left" w:pos="8665"/>
        </w:tabs>
        <w:rPr>
          <w:rFonts w:ascii="Arial" w:hAnsi="Arial" w:cs="Arial"/>
          <w:b/>
          <w:sz w:val="28"/>
          <w:szCs w:val="28"/>
        </w:rPr>
      </w:pPr>
      <w:r w:rsidRPr="00AD75F6">
        <w:rPr>
          <w:rFonts w:ascii="Arial" w:hAnsi="Arial" w:cs="Arial"/>
          <w:b/>
          <w:sz w:val="28"/>
          <w:szCs w:val="28"/>
        </w:rPr>
        <w:t>Claim Form</w:t>
      </w:r>
      <w:r w:rsidRPr="00AD75F6">
        <w:rPr>
          <w:rFonts w:ascii="Arial" w:hAnsi="Arial" w:cs="Arial"/>
          <w:b/>
          <w:sz w:val="28"/>
          <w:szCs w:val="28"/>
        </w:rPr>
        <w:tab/>
      </w:r>
    </w:p>
    <w:p w14:paraId="7CD84706" w14:textId="77777777" w:rsidR="0063560D" w:rsidRPr="00AD75F6" w:rsidRDefault="0063560D" w:rsidP="0063560D">
      <w:pPr>
        <w:jc w:val="both"/>
        <w:rPr>
          <w:rFonts w:ascii="Arial" w:hAnsi="Arial" w:cs="Arial"/>
        </w:rPr>
      </w:pPr>
    </w:p>
    <w:p w14:paraId="1029BC1A" w14:textId="77777777" w:rsidR="0063560D" w:rsidRDefault="0063560D" w:rsidP="0063560D">
      <w:pPr>
        <w:jc w:val="both"/>
        <w:rPr>
          <w:rFonts w:ascii="Arial" w:hAnsi="Arial" w:cs="Arial"/>
          <w:sz w:val="20"/>
          <w:szCs w:val="20"/>
        </w:rPr>
      </w:pPr>
    </w:p>
    <w:p w14:paraId="2C21DBEE" w14:textId="77777777" w:rsidR="00165283" w:rsidRDefault="00165283" w:rsidP="0063560D">
      <w:pPr>
        <w:rPr>
          <w:rFonts w:ascii="Arial" w:hAnsi="Arial" w:cs="Arial"/>
        </w:rPr>
      </w:pPr>
    </w:p>
    <w:p w14:paraId="29FF12ED" w14:textId="77777777" w:rsidR="0063560D" w:rsidRPr="00056FCC" w:rsidRDefault="0063560D" w:rsidP="0063560D">
      <w:pPr>
        <w:rPr>
          <w:rFonts w:ascii="Arial" w:hAnsi="Arial" w:cs="Arial"/>
        </w:rPr>
      </w:pPr>
      <w:r w:rsidRPr="00056FCC">
        <w:rPr>
          <w:rFonts w:ascii="Arial" w:hAnsi="Arial" w:cs="Arial"/>
        </w:rPr>
        <w:t xml:space="preserve">This form gives you the opportunity to make the </w:t>
      </w:r>
      <w:r>
        <w:rPr>
          <w:rFonts w:ascii="Arial" w:hAnsi="Arial" w:cs="Arial"/>
        </w:rPr>
        <w:t>Programme</w:t>
      </w:r>
      <w:r w:rsidRPr="00056FCC">
        <w:rPr>
          <w:rFonts w:ascii="Arial" w:hAnsi="Arial" w:cs="Arial"/>
        </w:rPr>
        <w:t xml:space="preserve"> Team aware of</w:t>
      </w:r>
      <w:r w:rsidR="00165283">
        <w:rPr>
          <w:rFonts w:ascii="Arial" w:hAnsi="Arial" w:cs="Arial"/>
        </w:rPr>
        <w:t xml:space="preserve"> any HEA fellowship gained through </w:t>
      </w:r>
      <w:r w:rsidRPr="00056FCC">
        <w:rPr>
          <w:rFonts w:ascii="Arial" w:hAnsi="Arial" w:cs="Arial"/>
        </w:rPr>
        <w:t xml:space="preserve">prior learning </w:t>
      </w:r>
      <w:r w:rsidR="00165283">
        <w:rPr>
          <w:rFonts w:ascii="Arial" w:hAnsi="Arial" w:cs="Arial"/>
        </w:rPr>
        <w:t>and</w:t>
      </w:r>
      <w:r w:rsidRPr="00056FCC">
        <w:rPr>
          <w:rFonts w:ascii="Arial" w:hAnsi="Arial" w:cs="Arial"/>
        </w:rPr>
        <w:t xml:space="preserve"> experience in teaching and learning. It may be that </w:t>
      </w:r>
      <w:r w:rsidR="00165283">
        <w:rPr>
          <w:rFonts w:ascii="Arial" w:hAnsi="Arial" w:cs="Arial"/>
        </w:rPr>
        <w:t xml:space="preserve">this </w:t>
      </w:r>
      <w:r w:rsidRPr="00056FCC">
        <w:rPr>
          <w:rFonts w:ascii="Arial" w:hAnsi="Arial" w:cs="Arial"/>
        </w:rPr>
        <w:t>allows you to AP(E)L from</w:t>
      </w:r>
      <w:r>
        <w:rPr>
          <w:rFonts w:ascii="Arial" w:hAnsi="Arial" w:cs="Arial"/>
        </w:rPr>
        <w:t xml:space="preserve"> the Programme</w:t>
      </w:r>
      <w:r w:rsidRPr="00056FCC">
        <w:rPr>
          <w:rStyle w:val="FootnoteReference"/>
          <w:rFonts w:ascii="Arial" w:hAnsi="Arial" w:cs="Arial"/>
        </w:rPr>
        <w:footnoteReference w:id="1"/>
      </w:r>
      <w:r w:rsidRPr="00056FCC">
        <w:rPr>
          <w:rFonts w:ascii="Arial" w:hAnsi="Arial" w:cs="Arial"/>
        </w:rPr>
        <w:t xml:space="preserve">. Please note decisions </w:t>
      </w:r>
      <w:r>
        <w:rPr>
          <w:rFonts w:ascii="Arial" w:hAnsi="Arial" w:cs="Arial"/>
        </w:rPr>
        <w:t>will</w:t>
      </w:r>
      <w:r w:rsidRPr="00056FCC">
        <w:rPr>
          <w:rFonts w:ascii="Arial" w:hAnsi="Arial" w:cs="Arial"/>
        </w:rPr>
        <w:t xml:space="preserve"> only </w:t>
      </w:r>
      <w:r>
        <w:rPr>
          <w:rFonts w:ascii="Arial" w:hAnsi="Arial" w:cs="Arial"/>
        </w:rPr>
        <w:t>be made on the production of</w:t>
      </w:r>
      <w:r w:rsidRPr="00056FCC">
        <w:rPr>
          <w:rFonts w:ascii="Arial" w:hAnsi="Arial" w:cs="Arial"/>
        </w:rPr>
        <w:t xml:space="preserve"> evidence</w:t>
      </w:r>
      <w:r>
        <w:rPr>
          <w:rFonts w:ascii="Arial" w:hAnsi="Arial" w:cs="Arial"/>
        </w:rPr>
        <w:t xml:space="preserve"> e.g.</w:t>
      </w:r>
      <w:r w:rsidRPr="00056F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HEA Fellowship </w:t>
      </w:r>
      <w:r w:rsidRPr="00056FCC">
        <w:rPr>
          <w:rFonts w:ascii="Arial" w:hAnsi="Arial" w:cs="Arial"/>
        </w:rPr>
        <w:t>certificate</w:t>
      </w:r>
      <w:r>
        <w:rPr>
          <w:rFonts w:ascii="Arial" w:hAnsi="Arial" w:cs="Arial"/>
        </w:rPr>
        <w:t>/ registration number.</w:t>
      </w:r>
      <w:r w:rsidRPr="00056FCC">
        <w:rPr>
          <w:rStyle w:val="FootnoteReference"/>
          <w:rFonts w:ascii="Arial" w:hAnsi="Arial" w:cs="Arial"/>
        </w:rPr>
        <w:footnoteReference w:id="2"/>
      </w:r>
      <w:r w:rsidRPr="00056FCC">
        <w:rPr>
          <w:rFonts w:ascii="Arial" w:hAnsi="Arial" w:cs="Arial"/>
        </w:rPr>
        <w:t>.</w:t>
      </w:r>
    </w:p>
    <w:p w14:paraId="3985E34B" w14:textId="77777777" w:rsidR="0063560D" w:rsidRPr="00056FCC" w:rsidRDefault="0063560D" w:rsidP="0063560D">
      <w:pPr>
        <w:jc w:val="both"/>
        <w:rPr>
          <w:rFonts w:ascii="Arial" w:hAnsi="Arial" w:cs="Arial"/>
        </w:rPr>
      </w:pPr>
    </w:p>
    <w:p w14:paraId="606D7BE0" w14:textId="77777777" w:rsidR="0063560D" w:rsidRDefault="00165283" w:rsidP="0063560D">
      <w:pPr>
        <w:rPr>
          <w:rFonts w:ascii="Arial" w:hAnsi="Arial" w:cs="Arial"/>
        </w:rPr>
      </w:pPr>
      <w:r>
        <w:rPr>
          <w:rFonts w:ascii="Arial" w:hAnsi="Arial" w:cs="Arial"/>
        </w:rPr>
        <w:t>Once the documentation has been received, y</w:t>
      </w:r>
      <w:r w:rsidR="0063560D" w:rsidRPr="00056FCC">
        <w:rPr>
          <w:rFonts w:ascii="Arial" w:hAnsi="Arial" w:cs="Arial"/>
        </w:rPr>
        <w:t>our claim will be discussed with the Associate Dean (Learning and Teaching) of your Faculty/School</w:t>
      </w:r>
      <w:r w:rsidR="00A53876">
        <w:rPr>
          <w:rFonts w:ascii="Arial" w:hAnsi="Arial" w:cs="Arial"/>
        </w:rPr>
        <w:t>, after which you</w:t>
      </w:r>
      <w:r>
        <w:rPr>
          <w:rFonts w:ascii="Arial" w:hAnsi="Arial" w:cs="Arial"/>
        </w:rPr>
        <w:t xml:space="preserve"> will be</w:t>
      </w:r>
      <w:r w:rsidR="0063560D" w:rsidRPr="00056FCC">
        <w:rPr>
          <w:rFonts w:ascii="Arial" w:hAnsi="Arial" w:cs="Arial"/>
        </w:rPr>
        <w:t xml:space="preserve"> </w:t>
      </w:r>
      <w:r w:rsidR="00A53876">
        <w:rPr>
          <w:rFonts w:ascii="Arial" w:hAnsi="Arial" w:cs="Arial"/>
        </w:rPr>
        <w:t xml:space="preserve">advised if you are </w:t>
      </w:r>
      <w:r w:rsidR="0063560D" w:rsidRPr="00056FCC">
        <w:rPr>
          <w:rFonts w:ascii="Arial" w:hAnsi="Arial" w:cs="Arial"/>
        </w:rPr>
        <w:t xml:space="preserve">exempt from the </w:t>
      </w:r>
      <w:r w:rsidR="0063560D" w:rsidRPr="0006112A">
        <w:rPr>
          <w:rFonts w:ascii="Arial" w:hAnsi="Arial" w:cs="Arial"/>
        </w:rPr>
        <w:t>Bath Pathway to HEA Fellowship (PHEAF)</w:t>
      </w:r>
      <w:r>
        <w:rPr>
          <w:rFonts w:ascii="Arial" w:hAnsi="Arial" w:cs="Arial"/>
        </w:rPr>
        <w:t>.</w:t>
      </w:r>
    </w:p>
    <w:p w14:paraId="63363317" w14:textId="77777777" w:rsidR="0063560D" w:rsidRPr="00056FCC" w:rsidRDefault="0063560D" w:rsidP="0063560D">
      <w:pPr>
        <w:rPr>
          <w:rFonts w:ascii="Arial" w:hAnsi="Arial" w:cs="Arial"/>
        </w:rPr>
      </w:pPr>
    </w:p>
    <w:p w14:paraId="3152D6B8" w14:textId="09BEE1F2" w:rsidR="0063560D" w:rsidRPr="00056FCC" w:rsidRDefault="0063560D" w:rsidP="0063560D">
      <w:pPr>
        <w:rPr>
          <w:rFonts w:ascii="Arial" w:hAnsi="Arial" w:cs="Arial"/>
        </w:rPr>
      </w:pPr>
      <w:r w:rsidRPr="00056FCC">
        <w:rPr>
          <w:rFonts w:ascii="Arial" w:hAnsi="Arial" w:cs="Arial"/>
        </w:rPr>
        <w:t xml:space="preserve">Claims must be submitted within </w:t>
      </w:r>
      <w:r w:rsidRPr="00056FCC">
        <w:rPr>
          <w:rFonts w:ascii="Arial" w:hAnsi="Arial" w:cs="Arial"/>
          <w:b/>
        </w:rPr>
        <w:t>3 months</w:t>
      </w:r>
      <w:r w:rsidRPr="00056FCC">
        <w:rPr>
          <w:rFonts w:ascii="Arial" w:hAnsi="Arial" w:cs="Arial"/>
        </w:rPr>
        <w:t xml:space="preserve"> of the </w:t>
      </w:r>
      <w:r w:rsidR="004423AE">
        <w:rPr>
          <w:rFonts w:ascii="Arial" w:hAnsi="Arial" w:cs="Arial"/>
        </w:rPr>
        <w:t>start of your contract</w:t>
      </w:r>
      <w:r w:rsidRPr="00056FCC">
        <w:rPr>
          <w:rFonts w:ascii="Arial" w:hAnsi="Arial" w:cs="Arial"/>
        </w:rPr>
        <w:t>.</w:t>
      </w:r>
    </w:p>
    <w:p w14:paraId="520410C2" w14:textId="77777777" w:rsidR="0063560D" w:rsidRPr="00056FCC" w:rsidRDefault="0063560D" w:rsidP="0063560D">
      <w:pPr>
        <w:rPr>
          <w:rFonts w:ascii="Arial" w:hAnsi="Arial" w:cs="Arial"/>
        </w:rPr>
      </w:pPr>
    </w:p>
    <w:p w14:paraId="0103B9FF" w14:textId="77777777" w:rsidR="0063560D" w:rsidRPr="00056FCC" w:rsidRDefault="0063560D" w:rsidP="0063560D">
      <w:pPr>
        <w:rPr>
          <w:rFonts w:ascii="Arial" w:hAnsi="Arial" w:cs="Arial"/>
        </w:rPr>
      </w:pPr>
      <w:r w:rsidRPr="00056FCC">
        <w:rPr>
          <w:rFonts w:ascii="Arial" w:hAnsi="Arial" w:cs="Arial"/>
        </w:rPr>
        <w:t xml:space="preserve">If you have any questions about completing this form or claiming AP(E)L, please contact the </w:t>
      </w:r>
      <w:r>
        <w:rPr>
          <w:rFonts w:ascii="Arial" w:hAnsi="Arial" w:cs="Arial"/>
        </w:rPr>
        <w:t xml:space="preserve">ASD Programme </w:t>
      </w:r>
      <w:r w:rsidRPr="00056FCC">
        <w:rPr>
          <w:rFonts w:ascii="Arial" w:hAnsi="Arial" w:cs="Arial"/>
        </w:rPr>
        <w:t xml:space="preserve">Administrator: </w:t>
      </w:r>
      <w:hyperlink r:id="rId7" w:history="1">
        <w:r w:rsidRPr="00056FCC">
          <w:rPr>
            <w:rStyle w:val="Hyperlink"/>
            <w:rFonts w:ascii="Arial" w:hAnsi="Arial" w:cs="Arial"/>
            <w:color w:val="0000CC"/>
            <w:u w:val="single"/>
          </w:rPr>
          <w:t>acdev@bath.ac.uk</w:t>
        </w:r>
      </w:hyperlink>
      <w:r w:rsidRPr="00056FCC">
        <w:rPr>
          <w:rFonts w:ascii="Arial" w:hAnsi="Arial" w:cs="Arial"/>
        </w:rPr>
        <w:t xml:space="preserve">  (ext. 6117).</w:t>
      </w:r>
    </w:p>
    <w:p w14:paraId="0703251C" w14:textId="77777777" w:rsidR="0063560D" w:rsidRPr="00056FCC" w:rsidRDefault="0063560D" w:rsidP="0063560D">
      <w:pPr>
        <w:rPr>
          <w:rFonts w:ascii="Arial" w:hAnsi="Arial" w:cs="Arial"/>
          <w:b/>
        </w:rPr>
      </w:pPr>
    </w:p>
    <w:p w14:paraId="1EB362DD" w14:textId="77777777" w:rsidR="0063560D" w:rsidRPr="00056FCC" w:rsidRDefault="0063560D" w:rsidP="0063560D">
      <w:pPr>
        <w:rPr>
          <w:rFonts w:ascii="Arial" w:hAnsi="Arial" w:cs="Arial"/>
        </w:rPr>
      </w:pPr>
      <w:r w:rsidRPr="00056FCC">
        <w:rPr>
          <w:rFonts w:ascii="Arial" w:hAnsi="Arial" w:cs="Arial"/>
          <w:b/>
        </w:rPr>
        <w:t xml:space="preserve">Part A </w:t>
      </w:r>
      <w:r w:rsidRPr="00056FCC">
        <w:rPr>
          <w:rFonts w:ascii="Arial" w:hAnsi="Arial" w:cs="Arial"/>
        </w:rPr>
        <w:t>(pages 1 &amp; 2)</w:t>
      </w:r>
    </w:p>
    <w:p w14:paraId="62E48665" w14:textId="77777777" w:rsidR="0063560D" w:rsidRPr="00056FCC" w:rsidRDefault="0063560D" w:rsidP="0063560D">
      <w:pPr>
        <w:rPr>
          <w:rFonts w:ascii="Arial" w:hAnsi="Arial" w:cs="Arial"/>
        </w:rPr>
      </w:pPr>
    </w:p>
    <w:tbl>
      <w:tblPr>
        <w:tblStyle w:val="TableGrid"/>
        <w:tblW w:w="9731" w:type="dxa"/>
        <w:jc w:val="center"/>
        <w:tblLook w:val="04A0" w:firstRow="1" w:lastRow="0" w:firstColumn="1" w:lastColumn="0" w:noHBand="0" w:noVBand="1"/>
      </w:tblPr>
      <w:tblGrid>
        <w:gridCol w:w="3681"/>
        <w:gridCol w:w="6050"/>
      </w:tblGrid>
      <w:tr w:rsidR="0063560D" w:rsidRPr="00056FCC" w14:paraId="03049E90" w14:textId="77777777" w:rsidTr="0063560D">
        <w:trPr>
          <w:trHeight w:val="510"/>
          <w:jc w:val="center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7404CB89" w14:textId="77777777" w:rsidR="0063560D" w:rsidRPr="00056FCC" w:rsidRDefault="0063560D" w:rsidP="006B76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6FCC">
              <w:rPr>
                <w:rFonts w:ascii="Arial" w:hAnsi="Arial" w:cs="Arial"/>
                <w:b/>
              </w:rPr>
              <w:t>Name of participant</w:t>
            </w:r>
          </w:p>
        </w:tc>
        <w:tc>
          <w:tcPr>
            <w:tcW w:w="6050" w:type="dxa"/>
            <w:vAlign w:val="center"/>
          </w:tcPr>
          <w:p w14:paraId="77012C12" w14:textId="77777777" w:rsidR="0063560D" w:rsidRPr="0063560D" w:rsidRDefault="0063560D" w:rsidP="006B76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560D" w:rsidRPr="00056FCC" w14:paraId="6F3E7A9C" w14:textId="77777777" w:rsidTr="0063560D">
        <w:trPr>
          <w:trHeight w:val="510"/>
          <w:jc w:val="center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63439CB4" w14:textId="77777777" w:rsidR="0063560D" w:rsidRDefault="0063560D" w:rsidP="006B76CC">
            <w:pPr>
              <w:spacing w:after="0" w:line="240" w:lineRule="auto"/>
              <w:ind w:right="-112"/>
              <w:rPr>
                <w:rFonts w:ascii="Arial" w:hAnsi="Arial" w:cs="Arial"/>
                <w:b/>
              </w:rPr>
            </w:pPr>
            <w:r w:rsidRPr="00056FCC">
              <w:rPr>
                <w:rFonts w:ascii="Arial" w:hAnsi="Arial" w:cs="Arial"/>
                <w:b/>
              </w:rPr>
              <w:t xml:space="preserve">Position at the University </w:t>
            </w:r>
          </w:p>
          <w:p w14:paraId="33DF8D8B" w14:textId="77777777" w:rsidR="0063560D" w:rsidRPr="00056FCC" w:rsidRDefault="0063560D" w:rsidP="006B76CC">
            <w:pPr>
              <w:spacing w:after="0" w:line="240" w:lineRule="auto"/>
              <w:ind w:right="-112"/>
              <w:rPr>
                <w:rFonts w:ascii="Arial" w:hAnsi="Arial" w:cs="Arial"/>
              </w:rPr>
            </w:pPr>
            <w:r w:rsidRPr="00056FCC">
              <w:rPr>
                <w:rFonts w:ascii="Arial" w:hAnsi="Arial" w:cs="Arial"/>
                <w:i/>
                <w:sz w:val="20"/>
                <w:szCs w:val="20"/>
              </w:rPr>
              <w:t>(i.e. Lecturer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(R&amp;T)</w:t>
            </w:r>
            <w:r w:rsidRPr="00056FCC"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Lecturer (T) </w:t>
            </w:r>
            <w:r w:rsidRPr="00056FCC">
              <w:rPr>
                <w:rFonts w:ascii="Arial" w:hAnsi="Arial" w:cs="Arial"/>
                <w:i/>
                <w:sz w:val="20"/>
                <w:szCs w:val="20"/>
              </w:rPr>
              <w:t>etc.)</w:t>
            </w:r>
          </w:p>
        </w:tc>
        <w:tc>
          <w:tcPr>
            <w:tcW w:w="6050" w:type="dxa"/>
            <w:vAlign w:val="center"/>
          </w:tcPr>
          <w:p w14:paraId="2245EA69" w14:textId="77777777" w:rsidR="0063560D" w:rsidRPr="0063560D" w:rsidRDefault="0063560D" w:rsidP="006B76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560D" w:rsidRPr="00056FCC" w14:paraId="710203C7" w14:textId="77777777" w:rsidTr="0063560D">
        <w:trPr>
          <w:trHeight w:val="510"/>
          <w:jc w:val="center"/>
        </w:trPr>
        <w:tc>
          <w:tcPr>
            <w:tcW w:w="3681" w:type="dxa"/>
            <w:shd w:val="clear" w:color="auto" w:fill="D9E2F3" w:themeFill="accent1" w:themeFillTint="33"/>
            <w:vAlign w:val="center"/>
          </w:tcPr>
          <w:p w14:paraId="4AF2A2EA" w14:textId="77777777" w:rsidR="0063560D" w:rsidRPr="00056FCC" w:rsidRDefault="0063560D" w:rsidP="006B76C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6FCC">
              <w:rPr>
                <w:rFonts w:ascii="Arial" w:hAnsi="Arial" w:cs="Arial"/>
                <w:b/>
              </w:rPr>
              <w:t>Department/School</w:t>
            </w:r>
          </w:p>
        </w:tc>
        <w:tc>
          <w:tcPr>
            <w:tcW w:w="6050" w:type="dxa"/>
            <w:vAlign w:val="center"/>
          </w:tcPr>
          <w:p w14:paraId="5960C8BE" w14:textId="77777777" w:rsidR="0063560D" w:rsidRPr="0063560D" w:rsidRDefault="0063560D" w:rsidP="006B76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557D290" w14:textId="77777777" w:rsidR="0063560D" w:rsidRPr="00056FCC" w:rsidRDefault="0063560D" w:rsidP="0063560D">
      <w:pPr>
        <w:tabs>
          <w:tab w:val="left" w:pos="3525"/>
        </w:tabs>
        <w:rPr>
          <w:rFonts w:ascii="Arial" w:hAnsi="Arial" w:cs="Arial"/>
          <w:b/>
        </w:rPr>
      </w:pPr>
    </w:p>
    <w:p w14:paraId="4535E675" w14:textId="77777777" w:rsidR="0063560D" w:rsidRPr="00056FCC" w:rsidRDefault="0063560D" w:rsidP="0063560D">
      <w:pPr>
        <w:tabs>
          <w:tab w:val="left" w:pos="3525"/>
        </w:tabs>
        <w:rPr>
          <w:rFonts w:ascii="Arial" w:hAnsi="Arial" w:cs="Arial"/>
          <w:b/>
        </w:rPr>
      </w:pPr>
      <w:r w:rsidRPr="00056FCC">
        <w:rPr>
          <w:rFonts w:ascii="Arial" w:hAnsi="Arial" w:cs="Arial"/>
          <w:b/>
        </w:rPr>
        <w:t xml:space="preserve">Please indicate which </w:t>
      </w:r>
      <w:r>
        <w:rPr>
          <w:rFonts w:ascii="Arial" w:hAnsi="Arial" w:cs="Arial"/>
          <w:b/>
        </w:rPr>
        <w:t xml:space="preserve">Pathway/ level </w:t>
      </w:r>
      <w:r w:rsidRPr="00056FCC">
        <w:rPr>
          <w:rFonts w:ascii="Arial" w:hAnsi="Arial" w:cs="Arial"/>
          <w:b/>
        </w:rPr>
        <w:t xml:space="preserve">of </w:t>
      </w:r>
      <w:r>
        <w:rPr>
          <w:rFonts w:ascii="Arial" w:hAnsi="Arial" w:cs="Arial"/>
          <w:b/>
        </w:rPr>
        <w:t>probationary requirement</w:t>
      </w:r>
      <w:r w:rsidRPr="00056FCC">
        <w:rPr>
          <w:rFonts w:ascii="Arial" w:hAnsi="Arial" w:cs="Arial"/>
          <w:b/>
        </w:rPr>
        <w:t xml:space="preserve"> are </w:t>
      </w:r>
      <w:r>
        <w:rPr>
          <w:rFonts w:ascii="Arial" w:hAnsi="Arial" w:cs="Arial"/>
          <w:b/>
        </w:rPr>
        <w:t xml:space="preserve">you </w:t>
      </w:r>
      <w:r w:rsidRPr="00056FCC">
        <w:rPr>
          <w:rFonts w:ascii="Arial" w:hAnsi="Arial" w:cs="Arial"/>
          <w:b/>
        </w:rPr>
        <w:t>seeking AP(E)L for:</w:t>
      </w:r>
    </w:p>
    <w:p w14:paraId="3FD6F1FE" w14:textId="77777777" w:rsidR="0063560D" w:rsidRPr="00056FCC" w:rsidRDefault="0063560D" w:rsidP="0063560D">
      <w:pPr>
        <w:tabs>
          <w:tab w:val="left" w:pos="3525"/>
        </w:tabs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3345"/>
        <w:gridCol w:w="3345"/>
      </w:tblGrid>
      <w:tr w:rsidR="0063560D" w:rsidRPr="00056FCC" w14:paraId="425470A9" w14:textId="77777777" w:rsidTr="0063560D">
        <w:trPr>
          <w:trHeight w:val="510"/>
          <w:jc w:val="center"/>
        </w:trPr>
        <w:tc>
          <w:tcPr>
            <w:tcW w:w="3046" w:type="dxa"/>
            <w:shd w:val="clear" w:color="auto" w:fill="D9E2F3" w:themeFill="accent1" w:themeFillTint="33"/>
            <w:vAlign w:val="center"/>
          </w:tcPr>
          <w:p w14:paraId="340E6ECC" w14:textId="77777777" w:rsidR="0063560D" w:rsidRPr="00056FCC" w:rsidRDefault="0063560D" w:rsidP="0063560D">
            <w:pPr>
              <w:tabs>
                <w:tab w:val="left" w:pos="3525"/>
              </w:tabs>
              <w:rPr>
                <w:rFonts w:ascii="Arial" w:hAnsi="Arial" w:cs="Arial"/>
                <w:b/>
              </w:rPr>
            </w:pPr>
            <w:r w:rsidRPr="00056FCC">
              <w:rPr>
                <w:rFonts w:ascii="Arial" w:hAnsi="Arial" w:cs="Arial"/>
                <w:b/>
              </w:rPr>
              <w:t>Claiming exemption from:</w:t>
            </w:r>
          </w:p>
        </w:tc>
        <w:tc>
          <w:tcPr>
            <w:tcW w:w="3345" w:type="dxa"/>
            <w:shd w:val="clear" w:color="auto" w:fill="D9E2F3" w:themeFill="accent1" w:themeFillTint="33"/>
            <w:vAlign w:val="center"/>
          </w:tcPr>
          <w:p w14:paraId="28BD5390" w14:textId="77777777" w:rsidR="0063560D" w:rsidRPr="00056FCC" w:rsidRDefault="0063560D" w:rsidP="006B76CC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</w:rPr>
            </w:pPr>
            <w:r w:rsidRPr="00056FCC">
              <w:rPr>
                <w:rFonts w:ascii="Arial" w:hAnsi="Arial" w:cs="Arial"/>
                <w:b/>
              </w:rPr>
              <w:t>Evidence included</w:t>
            </w:r>
          </w:p>
        </w:tc>
        <w:tc>
          <w:tcPr>
            <w:tcW w:w="3345" w:type="dxa"/>
            <w:shd w:val="clear" w:color="auto" w:fill="D9E2F3" w:themeFill="accent1" w:themeFillTint="33"/>
            <w:vAlign w:val="center"/>
          </w:tcPr>
          <w:p w14:paraId="023B91C9" w14:textId="77777777" w:rsidR="0063560D" w:rsidRPr="00056FCC" w:rsidRDefault="0063560D" w:rsidP="006B76CC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</w:rPr>
            </w:pPr>
            <w:r w:rsidRPr="00056FCC">
              <w:rPr>
                <w:rFonts w:ascii="Arial" w:hAnsi="Arial" w:cs="Arial"/>
                <w:b/>
              </w:rPr>
              <w:t>Any other comments</w:t>
            </w:r>
          </w:p>
        </w:tc>
      </w:tr>
      <w:tr w:rsidR="0063560D" w:rsidRPr="00056FCC" w14:paraId="7C06E7C0" w14:textId="77777777" w:rsidTr="0063560D">
        <w:trPr>
          <w:trHeight w:val="510"/>
          <w:jc w:val="center"/>
        </w:trPr>
        <w:tc>
          <w:tcPr>
            <w:tcW w:w="3046" w:type="dxa"/>
            <w:shd w:val="clear" w:color="auto" w:fill="D9E2F3" w:themeFill="accent1" w:themeFillTint="33"/>
            <w:vAlign w:val="center"/>
          </w:tcPr>
          <w:p w14:paraId="3C72D66B" w14:textId="77777777" w:rsidR="0063560D" w:rsidRPr="00056FCC" w:rsidRDefault="0063560D" w:rsidP="0063560D">
            <w:pPr>
              <w:tabs>
                <w:tab w:val="left" w:pos="352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AFHEA Pathway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1C989B3E" w14:textId="77777777" w:rsidR="0063560D" w:rsidRPr="0063560D" w:rsidRDefault="0063560D" w:rsidP="0063560D">
            <w:pPr>
              <w:tabs>
                <w:tab w:val="left" w:pos="3525"/>
              </w:tabs>
              <w:rPr>
                <w:rFonts w:ascii="Arial" w:hAnsi="Arial" w:cs="Arial"/>
              </w:rPr>
            </w:pPr>
          </w:p>
        </w:tc>
        <w:tc>
          <w:tcPr>
            <w:tcW w:w="3345" w:type="dxa"/>
            <w:shd w:val="clear" w:color="auto" w:fill="auto"/>
            <w:vAlign w:val="center"/>
          </w:tcPr>
          <w:p w14:paraId="2588613B" w14:textId="77777777" w:rsidR="0063560D" w:rsidRPr="0063560D" w:rsidRDefault="0063560D" w:rsidP="0063560D">
            <w:pPr>
              <w:tabs>
                <w:tab w:val="left" w:pos="3525"/>
              </w:tabs>
              <w:rPr>
                <w:rFonts w:ascii="Arial" w:hAnsi="Arial" w:cs="Arial"/>
              </w:rPr>
            </w:pPr>
          </w:p>
        </w:tc>
      </w:tr>
      <w:tr w:rsidR="0063560D" w:rsidRPr="00056FCC" w14:paraId="553838C8" w14:textId="77777777" w:rsidTr="0063560D">
        <w:trPr>
          <w:trHeight w:val="510"/>
          <w:jc w:val="center"/>
        </w:trPr>
        <w:tc>
          <w:tcPr>
            <w:tcW w:w="3046" w:type="dxa"/>
            <w:shd w:val="clear" w:color="auto" w:fill="D9E2F3" w:themeFill="accent1" w:themeFillTint="33"/>
            <w:vAlign w:val="center"/>
          </w:tcPr>
          <w:p w14:paraId="2FF5B05B" w14:textId="77777777" w:rsidR="0063560D" w:rsidRPr="00056FCC" w:rsidRDefault="0063560D" w:rsidP="0063560D">
            <w:pPr>
              <w:tabs>
                <w:tab w:val="left" w:pos="352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FHEA Pathway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7F7B536B" w14:textId="77777777" w:rsidR="0063560D" w:rsidRPr="0063560D" w:rsidRDefault="0063560D" w:rsidP="0063560D">
            <w:pPr>
              <w:tabs>
                <w:tab w:val="left" w:pos="3525"/>
              </w:tabs>
              <w:rPr>
                <w:rFonts w:ascii="Arial" w:hAnsi="Arial" w:cs="Arial"/>
              </w:rPr>
            </w:pPr>
          </w:p>
        </w:tc>
        <w:tc>
          <w:tcPr>
            <w:tcW w:w="3345" w:type="dxa"/>
            <w:shd w:val="clear" w:color="auto" w:fill="auto"/>
            <w:vAlign w:val="center"/>
          </w:tcPr>
          <w:p w14:paraId="393C3133" w14:textId="77777777" w:rsidR="0063560D" w:rsidRPr="0063560D" w:rsidRDefault="0063560D" w:rsidP="0063560D">
            <w:pPr>
              <w:tabs>
                <w:tab w:val="left" w:pos="3525"/>
              </w:tabs>
              <w:rPr>
                <w:rFonts w:ascii="Arial" w:hAnsi="Arial" w:cs="Arial"/>
              </w:rPr>
            </w:pPr>
          </w:p>
        </w:tc>
      </w:tr>
    </w:tbl>
    <w:p w14:paraId="68E746E4" w14:textId="77777777" w:rsidR="0063560D" w:rsidRDefault="0063560D" w:rsidP="0063560D">
      <w:pPr>
        <w:tabs>
          <w:tab w:val="left" w:pos="3525"/>
        </w:tabs>
        <w:rPr>
          <w:rFonts w:ascii="Arial" w:hAnsi="Arial" w:cs="Arial"/>
        </w:rPr>
        <w:sectPr w:rsidR="0063560D" w:rsidSect="0063560D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63560D" w:rsidRPr="00056FCC" w14:paraId="4FB47226" w14:textId="77777777" w:rsidTr="0063560D">
        <w:trPr>
          <w:trHeight w:val="794"/>
        </w:trPr>
        <w:tc>
          <w:tcPr>
            <w:tcW w:w="9781" w:type="dxa"/>
            <w:shd w:val="clear" w:color="auto" w:fill="B4C6E7" w:themeFill="accent1" w:themeFillTint="66"/>
            <w:vAlign w:val="center"/>
          </w:tcPr>
          <w:p w14:paraId="0B978ACC" w14:textId="77777777" w:rsidR="0063560D" w:rsidRPr="0063560D" w:rsidRDefault="0063560D" w:rsidP="006B76CC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63560D">
              <w:rPr>
                <w:rFonts w:ascii="Arial" w:hAnsi="Arial" w:cs="Arial"/>
                <w:b/>
              </w:rPr>
              <w:lastRenderedPageBreak/>
              <w:t xml:space="preserve">Please describe your previous roles and responsibilities with </w:t>
            </w:r>
            <w:proofErr w:type="gramStart"/>
            <w:r w:rsidRPr="0063560D">
              <w:rPr>
                <w:rFonts w:ascii="Arial" w:hAnsi="Arial" w:cs="Arial"/>
                <w:b/>
              </w:rPr>
              <w:t>particular reference</w:t>
            </w:r>
            <w:proofErr w:type="gramEnd"/>
            <w:r w:rsidRPr="0063560D">
              <w:rPr>
                <w:rFonts w:ascii="Arial" w:hAnsi="Arial" w:cs="Arial"/>
                <w:b/>
              </w:rPr>
              <w:t xml:space="preserve"> to teaching and learning (you may want to attach a CV of your teaching experience only) which indicate the depth and breadth of experience.</w:t>
            </w:r>
          </w:p>
        </w:tc>
      </w:tr>
      <w:tr w:rsidR="0063560D" w:rsidRPr="00056FCC" w14:paraId="01B8DCAF" w14:textId="77777777" w:rsidTr="006B76CC">
        <w:tc>
          <w:tcPr>
            <w:tcW w:w="9781" w:type="dxa"/>
          </w:tcPr>
          <w:p w14:paraId="588C04EE" w14:textId="77777777" w:rsidR="0063560D" w:rsidRPr="00A642AE" w:rsidRDefault="0063560D" w:rsidP="006B76CC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0EA5F23C" w14:textId="77777777" w:rsidR="0063560D" w:rsidRPr="00A642AE" w:rsidRDefault="0063560D" w:rsidP="006B76CC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0F4A9E20" w14:textId="77777777" w:rsidR="0063560D" w:rsidRPr="00A642AE" w:rsidRDefault="0063560D" w:rsidP="006B76CC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3CA0D930" w14:textId="77777777" w:rsidR="0063560D" w:rsidRPr="00056FCC" w:rsidRDefault="0063560D" w:rsidP="006B76CC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BF6DBAD" w14:textId="77777777" w:rsidR="0063560D" w:rsidRPr="00056FCC" w:rsidRDefault="0063560D" w:rsidP="0063560D">
      <w:pPr>
        <w:tabs>
          <w:tab w:val="left" w:pos="3525"/>
        </w:tabs>
        <w:rPr>
          <w:rFonts w:ascii="Arial" w:hAnsi="Arial" w:cs="Arial"/>
          <w:b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63560D" w:rsidRPr="00056FCC" w14:paraId="5E372241" w14:textId="77777777" w:rsidTr="0063560D">
        <w:trPr>
          <w:trHeight w:val="567"/>
        </w:trPr>
        <w:tc>
          <w:tcPr>
            <w:tcW w:w="9781" w:type="dxa"/>
            <w:shd w:val="clear" w:color="auto" w:fill="B4C6E7" w:themeFill="accent1" w:themeFillTint="66"/>
            <w:vAlign w:val="center"/>
          </w:tcPr>
          <w:p w14:paraId="385634DF" w14:textId="77777777" w:rsidR="0063560D" w:rsidRPr="00056FCC" w:rsidRDefault="0063560D" w:rsidP="006B76CC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056FCC">
              <w:rPr>
                <w:rFonts w:ascii="Arial" w:hAnsi="Arial" w:cs="Arial"/>
                <w:b/>
              </w:rPr>
              <w:t xml:space="preserve">Please describe your current role and responsibilities with </w:t>
            </w:r>
            <w:proofErr w:type="gramStart"/>
            <w:r w:rsidRPr="00056FCC">
              <w:rPr>
                <w:rFonts w:ascii="Arial" w:hAnsi="Arial" w:cs="Arial"/>
                <w:b/>
              </w:rPr>
              <w:t>particular reference</w:t>
            </w:r>
            <w:proofErr w:type="gramEnd"/>
            <w:r w:rsidRPr="00056FCC">
              <w:rPr>
                <w:rFonts w:ascii="Arial" w:hAnsi="Arial" w:cs="Arial"/>
                <w:b/>
              </w:rPr>
              <w:t xml:space="preserve"> to teaching and learning at the University of Bath.</w:t>
            </w:r>
          </w:p>
        </w:tc>
      </w:tr>
      <w:tr w:rsidR="0063560D" w:rsidRPr="00056FCC" w14:paraId="5371DF0F" w14:textId="77777777" w:rsidTr="006B76CC">
        <w:tc>
          <w:tcPr>
            <w:tcW w:w="9781" w:type="dxa"/>
          </w:tcPr>
          <w:p w14:paraId="042A1040" w14:textId="77777777" w:rsidR="0063560D" w:rsidRPr="00A642AE" w:rsidRDefault="0063560D" w:rsidP="006B76CC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CBE2BA8" w14:textId="77777777" w:rsidR="0063560D" w:rsidRPr="00A642AE" w:rsidRDefault="0063560D" w:rsidP="006B76CC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069DC605" w14:textId="77777777" w:rsidR="0063560D" w:rsidRPr="00A642AE" w:rsidRDefault="0063560D" w:rsidP="006B76CC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6DC25633" w14:textId="77777777" w:rsidR="0063560D" w:rsidRPr="00056FCC" w:rsidRDefault="0063560D" w:rsidP="006B76CC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2871817" w14:textId="77777777" w:rsidR="0063560D" w:rsidRPr="00056FCC" w:rsidRDefault="0063560D" w:rsidP="0063560D">
      <w:pPr>
        <w:tabs>
          <w:tab w:val="left" w:pos="3525"/>
        </w:tabs>
        <w:rPr>
          <w:rFonts w:ascii="Arial" w:hAnsi="Arial" w:cs="Arial"/>
          <w:b/>
        </w:rPr>
      </w:pPr>
    </w:p>
    <w:p w14:paraId="23B41BCD" w14:textId="77777777" w:rsidR="0063560D" w:rsidRDefault="0063560D" w:rsidP="0063560D">
      <w:pPr>
        <w:tabs>
          <w:tab w:val="left" w:pos="35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Evidence:</w:t>
      </w:r>
    </w:p>
    <w:p w14:paraId="4F9B3B19" w14:textId="77777777" w:rsidR="0063560D" w:rsidRPr="00056FCC" w:rsidRDefault="0063560D" w:rsidP="0063560D">
      <w:pPr>
        <w:tabs>
          <w:tab w:val="left" w:pos="3525"/>
        </w:tabs>
        <w:rPr>
          <w:rFonts w:ascii="Arial" w:hAnsi="Arial" w:cs="Arial"/>
          <w:b/>
        </w:rPr>
      </w:pPr>
    </w:p>
    <w:p w14:paraId="11370DB2" w14:textId="77777777" w:rsidR="0063560D" w:rsidRPr="001B6054" w:rsidRDefault="0063560D" w:rsidP="0063560D">
      <w:pPr>
        <w:rPr>
          <w:rFonts w:ascii="Arial" w:hAnsi="Arial" w:cs="Arial"/>
        </w:rPr>
      </w:pPr>
      <w:r w:rsidRPr="001B6054">
        <w:rPr>
          <w:rFonts w:ascii="Arial" w:hAnsi="Arial" w:cs="Arial"/>
        </w:rPr>
        <w:t>If you are an Associate Fellow or Fellow of the Higher Education Academy</w:t>
      </w:r>
      <w:r w:rsidR="00165283">
        <w:rPr>
          <w:rFonts w:ascii="Arial" w:hAnsi="Arial" w:cs="Arial"/>
        </w:rPr>
        <w:t>,</w:t>
      </w:r>
      <w:r w:rsidRPr="001B6054">
        <w:rPr>
          <w:rFonts w:ascii="Arial" w:hAnsi="Arial" w:cs="Arial"/>
        </w:rPr>
        <w:t xml:space="preserve"> please </w:t>
      </w:r>
      <w:r w:rsidRPr="001B6054">
        <w:rPr>
          <w:rFonts w:ascii="Arial" w:hAnsi="Arial" w:cs="Arial"/>
          <w:b/>
        </w:rPr>
        <w:t>attach a copy of your HEA certificate</w:t>
      </w:r>
      <w:r w:rsidRPr="001B6054">
        <w:rPr>
          <w:rFonts w:ascii="Arial" w:hAnsi="Arial" w:cs="Arial"/>
        </w:rPr>
        <w:t xml:space="preserve"> and submit this form completed to: </w:t>
      </w:r>
      <w:hyperlink r:id="rId8" w:history="1">
        <w:r w:rsidRPr="001B6054">
          <w:rPr>
            <w:rStyle w:val="Hyperlink"/>
            <w:rFonts w:ascii="Arial" w:hAnsi="Arial" w:cs="Arial"/>
            <w:color w:val="0000CC"/>
          </w:rPr>
          <w:t>acdev@bath.ac.uk</w:t>
        </w:r>
      </w:hyperlink>
    </w:p>
    <w:p w14:paraId="41AB085A" w14:textId="77777777" w:rsidR="000650F8" w:rsidRDefault="000650F8">
      <w:pPr>
        <w:rPr>
          <w:rFonts w:ascii="Arial" w:hAnsi="Arial" w:cs="Arial"/>
        </w:rPr>
      </w:pPr>
    </w:p>
    <w:p w14:paraId="08151074" w14:textId="3EC25E5E" w:rsidR="009F0416" w:rsidRDefault="000650F8">
      <w:r w:rsidRPr="000650F8">
        <w:rPr>
          <w:rFonts w:ascii="Arial" w:hAnsi="Arial" w:cs="Arial"/>
        </w:rPr>
        <w:t xml:space="preserve">Please save in the format: Surname/First Name Initial-PHEAF APEL e.g. </w:t>
      </w:r>
      <w:proofErr w:type="spellStart"/>
      <w:r w:rsidRPr="000650F8">
        <w:rPr>
          <w:rFonts w:ascii="Arial" w:hAnsi="Arial" w:cs="Arial"/>
        </w:rPr>
        <w:t>SmithA</w:t>
      </w:r>
      <w:proofErr w:type="spellEnd"/>
      <w:r w:rsidRPr="000650F8">
        <w:rPr>
          <w:rFonts w:ascii="Arial" w:hAnsi="Arial" w:cs="Arial"/>
        </w:rPr>
        <w:t>-PHEAF APEL</w:t>
      </w:r>
    </w:p>
    <w:sectPr w:rsidR="009F0416" w:rsidSect="0063560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BD15" w14:textId="77777777" w:rsidR="0063560D" w:rsidRDefault="0063560D" w:rsidP="0063560D">
      <w:r>
        <w:separator/>
      </w:r>
    </w:p>
  </w:endnote>
  <w:endnote w:type="continuationSeparator" w:id="0">
    <w:p w14:paraId="6168FBA8" w14:textId="77777777" w:rsidR="0063560D" w:rsidRDefault="0063560D" w:rsidP="0063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1DFD" w14:textId="77777777" w:rsidR="0063560D" w:rsidRDefault="0063560D" w:rsidP="0063560D">
      <w:r>
        <w:separator/>
      </w:r>
    </w:p>
  </w:footnote>
  <w:footnote w:type="continuationSeparator" w:id="0">
    <w:p w14:paraId="5D25B516" w14:textId="77777777" w:rsidR="0063560D" w:rsidRDefault="0063560D" w:rsidP="0063560D">
      <w:r>
        <w:continuationSeparator/>
      </w:r>
    </w:p>
  </w:footnote>
  <w:footnote w:id="1">
    <w:p w14:paraId="0680B3BB" w14:textId="77777777" w:rsidR="0063560D" w:rsidRPr="0063560D" w:rsidRDefault="0063560D" w:rsidP="0063560D">
      <w:pPr>
        <w:pStyle w:val="FootnoteText"/>
        <w:rPr>
          <w:rFonts w:ascii="Arial" w:hAnsi="Arial" w:cs="Arial"/>
        </w:rPr>
      </w:pPr>
      <w:r w:rsidRPr="0063560D">
        <w:rPr>
          <w:rStyle w:val="FootnoteReference"/>
          <w:rFonts w:ascii="Arial" w:hAnsi="Arial" w:cs="Arial"/>
        </w:rPr>
        <w:footnoteRef/>
      </w:r>
      <w:r w:rsidRPr="0063560D">
        <w:rPr>
          <w:rFonts w:ascii="Arial" w:hAnsi="Arial" w:cs="Arial"/>
        </w:rPr>
        <w:t xml:space="preserve"> This form is only for APEL from PHEAF and not for use for claims for exemption from probation or probationary requirements.</w:t>
      </w:r>
    </w:p>
  </w:footnote>
  <w:footnote w:id="2">
    <w:p w14:paraId="127BCB94" w14:textId="77777777" w:rsidR="0063560D" w:rsidRPr="0063560D" w:rsidRDefault="0063560D" w:rsidP="0063560D">
      <w:pPr>
        <w:pStyle w:val="FootnoteText"/>
        <w:rPr>
          <w:rFonts w:ascii="Arial" w:hAnsi="Arial" w:cs="Arial"/>
        </w:rPr>
      </w:pPr>
      <w:r w:rsidRPr="0063560D">
        <w:rPr>
          <w:rStyle w:val="FootnoteReference"/>
          <w:rFonts w:ascii="Arial" w:hAnsi="Arial" w:cs="Arial"/>
        </w:rPr>
        <w:footnoteRef/>
      </w:r>
      <w:r w:rsidRPr="0063560D">
        <w:rPr>
          <w:rFonts w:ascii="Arial" w:hAnsi="Arial" w:cs="Arial"/>
        </w:rPr>
        <w:t xml:space="preserve"> Until such time as the participant has received official confirmation that they are exempt, they will be expected to engage with the programme of activities.</w:t>
      </w:r>
    </w:p>
    <w:p w14:paraId="323D9A8C" w14:textId="77777777" w:rsidR="0063560D" w:rsidRDefault="0063560D" w:rsidP="0063560D">
      <w:pPr>
        <w:tabs>
          <w:tab w:val="left" w:pos="3525"/>
        </w:tabs>
        <w:rPr>
          <w:rFonts w:ascii="Arial" w:hAnsi="Arial" w:cs="Arial"/>
          <w:b/>
        </w:rPr>
      </w:pPr>
      <w:r w:rsidRPr="00056FCC">
        <w:rPr>
          <w:rFonts w:ascii="Arial" w:hAnsi="Arial" w:cs="Arial"/>
          <w:b/>
        </w:rPr>
        <w:t>FOR OFFICE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63560D" w14:paraId="4E06E0C2" w14:textId="77777777" w:rsidTr="0063560D">
        <w:trPr>
          <w:trHeight w:val="510"/>
        </w:trPr>
        <w:tc>
          <w:tcPr>
            <w:tcW w:w="2434" w:type="dxa"/>
            <w:shd w:val="clear" w:color="auto" w:fill="B4C6E7" w:themeFill="accent1" w:themeFillTint="66"/>
          </w:tcPr>
          <w:p w14:paraId="005EC607" w14:textId="77777777" w:rsidR="0063560D" w:rsidRPr="0063560D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63560D">
              <w:rPr>
                <w:rFonts w:ascii="Arial" w:hAnsi="Arial" w:cs="Arial"/>
                <w:b/>
              </w:rPr>
              <w:t>Date received</w:t>
            </w:r>
          </w:p>
        </w:tc>
        <w:tc>
          <w:tcPr>
            <w:tcW w:w="2434" w:type="dxa"/>
            <w:shd w:val="clear" w:color="auto" w:fill="B4C6E7" w:themeFill="accent1" w:themeFillTint="66"/>
          </w:tcPr>
          <w:p w14:paraId="4EDFB3DD" w14:textId="77777777" w:rsidR="0063560D" w:rsidRPr="0063560D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63560D">
              <w:rPr>
                <w:rFonts w:ascii="Arial" w:hAnsi="Arial" w:cs="Arial"/>
                <w:b/>
              </w:rPr>
              <w:t>ASD Agreed</w:t>
            </w:r>
          </w:p>
        </w:tc>
        <w:tc>
          <w:tcPr>
            <w:tcW w:w="2434" w:type="dxa"/>
            <w:shd w:val="clear" w:color="auto" w:fill="B4C6E7" w:themeFill="accent1" w:themeFillTint="66"/>
          </w:tcPr>
          <w:p w14:paraId="7703FD66" w14:textId="77777777" w:rsidR="0063560D" w:rsidRPr="0063560D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63560D">
              <w:rPr>
                <w:rFonts w:ascii="Arial" w:hAnsi="Arial" w:cs="Arial"/>
                <w:b/>
              </w:rPr>
              <w:t>Associate Dean or equiv. Agreed</w:t>
            </w:r>
          </w:p>
        </w:tc>
        <w:tc>
          <w:tcPr>
            <w:tcW w:w="2434" w:type="dxa"/>
            <w:shd w:val="clear" w:color="auto" w:fill="B4C6E7" w:themeFill="accent1" w:themeFillTint="66"/>
          </w:tcPr>
          <w:p w14:paraId="6F1D31A8" w14:textId="77777777" w:rsidR="0063560D" w:rsidRPr="0063560D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63560D">
              <w:rPr>
                <w:rFonts w:ascii="Arial" w:hAnsi="Arial" w:cs="Arial"/>
                <w:b/>
              </w:rPr>
              <w:t>Comments</w:t>
            </w:r>
          </w:p>
        </w:tc>
      </w:tr>
      <w:tr w:rsidR="0063560D" w14:paraId="45BA7DA9" w14:textId="77777777" w:rsidTr="0063560D">
        <w:trPr>
          <w:trHeight w:val="510"/>
        </w:trPr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78E94D83" w14:textId="77777777" w:rsidR="0063560D" w:rsidRPr="0063560D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294F8F08" w14:textId="77777777" w:rsidR="0063560D" w:rsidRPr="0063560D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6C2EE3DF" w14:textId="77777777" w:rsidR="0063560D" w:rsidRPr="0063560D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5DE8C42B" w14:textId="77777777" w:rsidR="0063560D" w:rsidRPr="0063560D" w:rsidRDefault="0063560D" w:rsidP="0063560D">
            <w:pPr>
              <w:tabs>
                <w:tab w:val="left" w:pos="352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E73A6A5" w14:textId="77777777" w:rsidR="0063560D" w:rsidRPr="001E5440" w:rsidRDefault="0063560D" w:rsidP="0063560D">
      <w:pPr>
        <w:pStyle w:val="FootnoteText"/>
        <w:ind w:left="284"/>
        <w:rPr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0D"/>
    <w:rsid w:val="000650F8"/>
    <w:rsid w:val="00165283"/>
    <w:rsid w:val="004423AE"/>
    <w:rsid w:val="0063560D"/>
    <w:rsid w:val="009F0416"/>
    <w:rsid w:val="00A5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79D4"/>
  <w15:chartTrackingRefBased/>
  <w15:docId w15:val="{7D9B1245-FFC2-49C1-95DD-6DA1D97A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0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560D"/>
    <w:rPr>
      <w:color w:val="4472C4" w:themeColor="accent1"/>
      <w:u w:val="none"/>
    </w:rPr>
  </w:style>
  <w:style w:type="table" w:styleId="TableGrid">
    <w:name w:val="Table Grid"/>
    <w:basedOn w:val="TableNormal"/>
    <w:rsid w:val="0063560D"/>
    <w:pPr>
      <w:spacing w:after="200" w:line="276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6356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3560D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semiHidden/>
    <w:rsid w:val="0063560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63560D"/>
    <w:pP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60D"/>
    <w:rPr>
      <w:rFonts w:eastAsiaTheme="majorEastAsia" w:cstheme="majorBidi"/>
      <w:spacing w:val="5"/>
      <w:sz w:val="52"/>
      <w:szCs w:val="5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35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0D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0D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6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60D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dev@bath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cdev@bath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Grimmett</dc:creator>
  <cp:keywords/>
  <dc:description/>
  <cp:lastModifiedBy>Nadine Grimmett</cp:lastModifiedBy>
  <cp:revision>3</cp:revision>
  <dcterms:created xsi:type="dcterms:W3CDTF">2020-09-21T15:14:00Z</dcterms:created>
  <dcterms:modified xsi:type="dcterms:W3CDTF">2022-09-20T09:40:00Z</dcterms:modified>
</cp:coreProperties>
</file>